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740C6" w14:textId="77777777" w:rsidR="00A34066" w:rsidRPr="008E1631" w:rsidRDefault="00B0747F" w:rsidP="009F5826">
      <w:pPr>
        <w:pStyle w:val="Body"/>
        <w:tabs>
          <w:tab w:val="left" w:pos="2010"/>
        </w:tabs>
        <w:spacing w:before="120" w:after="120" w:line="360" w:lineRule="auto"/>
        <w:ind w:right="227"/>
        <w:rPr>
          <w:rFonts w:ascii="Tahoma" w:hAnsi="Tahoma" w:cs="Tahoma"/>
          <w:b/>
          <w:color w:val="CC0066"/>
          <w:sz w:val="56"/>
          <w:szCs w:val="56"/>
          <w:lang w:val="en-GB"/>
        </w:rPr>
      </w:pPr>
      <w:bookmarkStart w:id="0" w:name="_GoBack"/>
      <w:bookmarkEnd w:id="0"/>
      <w:r w:rsidRPr="008E1631">
        <w:rPr>
          <w:rFonts w:ascii="Tahoma" w:hAnsi="Tahoma" w:cs="Tahoma"/>
          <w:noProof/>
        </w:rPr>
        <mc:AlternateContent>
          <mc:Choice Requires="wps">
            <w:drawing>
              <wp:anchor distT="0" distB="0" distL="114300" distR="114300" simplePos="0" relativeHeight="251677696" behindDoc="0" locked="0" layoutInCell="1" allowOverlap="1" wp14:anchorId="339159D5" wp14:editId="6A2FFECB">
                <wp:simplePos x="0" y="0"/>
                <wp:positionH relativeFrom="column">
                  <wp:posOffset>-103505</wp:posOffset>
                </wp:positionH>
                <wp:positionV relativeFrom="paragraph">
                  <wp:posOffset>444500</wp:posOffset>
                </wp:positionV>
                <wp:extent cx="5972175" cy="23812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381250"/>
                        </a:xfrm>
                        <a:prstGeom prst="rect">
                          <a:avLst/>
                        </a:prstGeom>
                        <a:noFill/>
                        <a:ln w="9525">
                          <a:noFill/>
                          <a:miter lim="800000"/>
                          <a:headEnd/>
                          <a:tailEnd/>
                        </a:ln>
                      </wps:spPr>
                      <wps:txbx>
                        <w:txbxContent>
                          <w:tbl>
                            <w:tblPr>
                              <w:tblStyle w:val="LightShading-Accent1"/>
                              <w:tblW w:w="9289" w:type="dxa"/>
                              <w:tblLook w:val="04A0" w:firstRow="1" w:lastRow="0" w:firstColumn="1" w:lastColumn="0" w:noHBand="0" w:noVBand="1"/>
                            </w:tblPr>
                            <w:tblGrid>
                              <w:gridCol w:w="9289"/>
                            </w:tblGrid>
                            <w:tr w:rsidR="008D4C7B" w14:paraId="7A8BE757" w14:textId="77777777" w:rsidTr="007B0FDA">
                              <w:trPr>
                                <w:cnfStyle w:val="100000000000" w:firstRow="1" w:lastRow="0" w:firstColumn="0" w:lastColumn="0" w:oddVBand="0" w:evenVBand="0" w:oddHBand="0" w:evenHBand="0" w:firstRowFirstColumn="0" w:firstRowLastColumn="0" w:lastRowFirstColumn="0" w:lastRowLastColumn="0"/>
                                <w:trHeight w:val="1258"/>
                              </w:trPr>
                              <w:tc>
                                <w:tcPr>
                                  <w:cnfStyle w:val="001000000000" w:firstRow="0" w:lastRow="0" w:firstColumn="1" w:lastColumn="0" w:oddVBand="0" w:evenVBand="0" w:oddHBand="0" w:evenHBand="0" w:firstRowFirstColumn="0" w:firstRowLastColumn="0" w:lastRowFirstColumn="0" w:lastRowLastColumn="0"/>
                                  <w:tcW w:w="9289" w:type="dxa"/>
                                </w:tcPr>
                                <w:p w14:paraId="4A53590B" w14:textId="77777777" w:rsidR="008D4C7B" w:rsidRPr="007B0FDA" w:rsidRDefault="00B0747F" w:rsidP="007B0FDA">
                                  <w:pPr>
                                    <w:spacing w:before="240" w:after="240"/>
                                    <w:rPr>
                                      <w:rFonts w:ascii="Arial" w:hAnsi="Arial" w:cs="Arial"/>
                                      <w:b w:val="0"/>
                                      <w:color w:val="CC0066"/>
                                      <w:sz w:val="56"/>
                                      <w:szCs w:val="56"/>
                                    </w:rPr>
                                  </w:pPr>
                                  <w:r>
                                    <w:rPr>
                                      <w:rFonts w:ascii="Arial" w:hAnsi="Arial" w:cs="Arial"/>
                                      <w:b w:val="0"/>
                                      <w:color w:val="CC0066"/>
                                      <w:sz w:val="56"/>
                                      <w:szCs w:val="56"/>
                                    </w:rPr>
                                    <w:t xml:space="preserve">Macbeth </w:t>
                                  </w:r>
                                  <w:r w:rsidR="00FC69ED">
                                    <w:rPr>
                                      <w:rFonts w:ascii="Arial" w:hAnsi="Arial" w:cs="Arial"/>
                                      <w:b w:val="0"/>
                                      <w:color w:val="CC0066"/>
                                      <w:sz w:val="56"/>
                                      <w:szCs w:val="56"/>
                                    </w:rPr>
                                    <w:t>Act 3</w:t>
                                  </w:r>
                                </w:p>
                              </w:tc>
                            </w:tr>
                          </w:tbl>
                          <w:tbl>
                            <w:tblPr>
                              <w:tblStyle w:val="MediumList2-Accent1"/>
                              <w:tblW w:w="0" w:type="auto"/>
                              <w:tblLook w:val="04A0" w:firstRow="1" w:lastRow="0" w:firstColumn="1" w:lastColumn="0" w:noHBand="0" w:noVBand="1"/>
                            </w:tblPr>
                            <w:tblGrid>
                              <w:gridCol w:w="3085"/>
                              <w:gridCol w:w="4158"/>
                            </w:tblGrid>
                            <w:tr w:rsidR="008D4C7B" w14:paraId="295AD1F8" w14:textId="77777777" w:rsidTr="002860F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243" w:type="dxa"/>
                                  <w:gridSpan w:val="2"/>
                                </w:tcPr>
                                <w:p w14:paraId="6436E778" w14:textId="77777777" w:rsidR="008D4C7B" w:rsidRDefault="00340069" w:rsidP="008E2B24">
                                  <w:pPr>
                                    <w:spacing w:before="120" w:after="120"/>
                                    <w:rPr>
                                      <w:rFonts w:ascii="Arial" w:hAnsi="Arial" w:cs="Arial"/>
                                      <w:b/>
                                      <w:color w:val="7F7F7F" w:themeColor="text1" w:themeTint="80"/>
                                      <w:sz w:val="32"/>
                                      <w:szCs w:val="32"/>
                                    </w:rPr>
                                  </w:pPr>
                                  <w:r>
                                    <w:rPr>
                                      <w:rFonts w:ascii="Arial" w:hAnsi="Arial" w:cs="Arial"/>
                                      <w:b/>
                                      <w:color w:val="7F7F7F" w:themeColor="text1" w:themeTint="80"/>
                                      <w:sz w:val="40"/>
                                      <w:szCs w:val="40"/>
                                    </w:rPr>
                                    <w:t>Scene summaries</w:t>
                                  </w:r>
                                </w:p>
                              </w:tc>
                            </w:tr>
                            <w:tr w:rsidR="008D4C7B" w14:paraId="5E880537" w14:textId="77777777" w:rsidTr="00286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1C35D5BC" w14:textId="77777777" w:rsidR="008D4C7B" w:rsidRPr="004710C4" w:rsidRDefault="008D4C7B" w:rsidP="00432F23">
                                  <w:pPr>
                                    <w:rPr>
                                      <w:rFonts w:ascii="Arial" w:hAnsi="Arial" w:cs="Arial"/>
                                      <w:color w:val="CC0066"/>
                                      <w:sz w:val="32"/>
                                      <w:szCs w:val="32"/>
                                    </w:rPr>
                                  </w:pPr>
                                  <w:r w:rsidRPr="004710C4">
                                    <w:rPr>
                                      <w:rFonts w:ascii="Arial" w:hAnsi="Arial" w:cs="Arial"/>
                                      <w:color w:val="CC0066"/>
                                      <w:sz w:val="32"/>
                                      <w:szCs w:val="32"/>
                                    </w:rPr>
                                    <w:t>Subject:</w:t>
                                  </w:r>
                                </w:p>
                              </w:tc>
                              <w:tc>
                                <w:tcPr>
                                  <w:tcW w:w="4158" w:type="dxa"/>
                                </w:tcPr>
                                <w:p w14:paraId="58556171" w14:textId="77777777" w:rsidR="008D4C7B" w:rsidRPr="004710C4" w:rsidRDefault="00340069" w:rsidP="00432F23">
                                  <w:pPr>
                                    <w:cnfStyle w:val="000000100000" w:firstRow="0" w:lastRow="0" w:firstColumn="0" w:lastColumn="0" w:oddVBand="0" w:evenVBand="0" w:oddHBand="1" w:evenHBand="0" w:firstRowFirstColumn="0" w:firstRowLastColumn="0" w:lastRowFirstColumn="0" w:lastRowLastColumn="0"/>
                                    <w:rPr>
                                      <w:rFonts w:ascii="Arial" w:hAnsi="Arial" w:cs="Arial"/>
                                      <w:b/>
                                      <w:color w:val="7F7F7F" w:themeColor="text1" w:themeTint="80"/>
                                      <w:sz w:val="32"/>
                                      <w:szCs w:val="32"/>
                                    </w:rPr>
                                  </w:pPr>
                                  <w:r>
                                    <w:rPr>
                                      <w:rFonts w:ascii="Arial" w:hAnsi="Arial" w:cs="Arial"/>
                                      <w:b/>
                                      <w:color w:val="7F7F7F" w:themeColor="text1" w:themeTint="80"/>
                                      <w:sz w:val="32"/>
                                      <w:szCs w:val="32"/>
                                    </w:rPr>
                                    <w:t>English</w:t>
                                  </w:r>
                                </w:p>
                              </w:tc>
                            </w:tr>
                            <w:tr w:rsidR="008D4C7B" w14:paraId="60ACA73A" w14:textId="77777777" w:rsidTr="002860FF">
                              <w:tc>
                                <w:tcPr>
                                  <w:cnfStyle w:val="001000000000" w:firstRow="0" w:lastRow="0" w:firstColumn="1" w:lastColumn="0" w:oddVBand="0" w:evenVBand="0" w:oddHBand="0" w:evenHBand="0" w:firstRowFirstColumn="0" w:firstRowLastColumn="0" w:lastRowFirstColumn="0" w:lastRowLastColumn="0"/>
                                  <w:tcW w:w="3085" w:type="dxa"/>
                                </w:tcPr>
                                <w:p w14:paraId="233CEEAA" w14:textId="77777777" w:rsidR="008D4C7B" w:rsidRPr="004710C4" w:rsidRDefault="00340069" w:rsidP="00432F23">
                                  <w:pPr>
                                    <w:rPr>
                                      <w:rFonts w:ascii="Arial" w:hAnsi="Arial" w:cs="Arial"/>
                                      <w:color w:val="CC0066"/>
                                      <w:sz w:val="32"/>
                                      <w:szCs w:val="32"/>
                                    </w:rPr>
                                  </w:pPr>
                                  <w:r>
                                    <w:rPr>
                                      <w:rFonts w:ascii="Arial" w:hAnsi="Arial" w:cs="Arial"/>
                                      <w:color w:val="CC0066"/>
                                      <w:sz w:val="32"/>
                                      <w:szCs w:val="32"/>
                                    </w:rPr>
                                    <w:t>Age range</w:t>
                                  </w:r>
                                  <w:r w:rsidR="008D4C7B" w:rsidRPr="004710C4">
                                    <w:rPr>
                                      <w:rFonts w:ascii="Arial" w:hAnsi="Arial" w:cs="Arial"/>
                                      <w:color w:val="CC0066"/>
                                      <w:sz w:val="32"/>
                                      <w:szCs w:val="32"/>
                                    </w:rPr>
                                    <w:t>:</w:t>
                                  </w:r>
                                </w:p>
                              </w:tc>
                              <w:tc>
                                <w:tcPr>
                                  <w:tcW w:w="4158" w:type="dxa"/>
                                </w:tcPr>
                                <w:p w14:paraId="739CC7DF" w14:textId="77777777" w:rsidR="008D4C7B" w:rsidRPr="004710C4" w:rsidRDefault="00340069" w:rsidP="00715CE5">
                                  <w:pPr>
                                    <w:cnfStyle w:val="000000000000" w:firstRow="0" w:lastRow="0" w:firstColumn="0" w:lastColumn="0" w:oddVBand="0" w:evenVBand="0" w:oddHBand="0" w:evenHBand="0" w:firstRowFirstColumn="0" w:firstRowLastColumn="0" w:lastRowFirstColumn="0" w:lastRowLastColumn="0"/>
                                    <w:rPr>
                                      <w:rFonts w:ascii="Arial" w:hAnsi="Arial" w:cs="Arial"/>
                                      <w:b/>
                                      <w:color w:val="7F7F7F" w:themeColor="text1" w:themeTint="80"/>
                                      <w:sz w:val="32"/>
                                      <w:szCs w:val="32"/>
                                    </w:rPr>
                                  </w:pPr>
                                  <w:r>
                                    <w:rPr>
                                      <w:rFonts w:ascii="Arial" w:hAnsi="Arial" w:cs="Arial"/>
                                      <w:b/>
                                      <w:color w:val="7F7F7F" w:themeColor="text1" w:themeTint="80"/>
                                      <w:sz w:val="32"/>
                                      <w:szCs w:val="32"/>
                                    </w:rPr>
                                    <w:t>10</w:t>
                                  </w:r>
                                  <w:r w:rsidR="00715CE5">
                                    <w:rPr>
                                      <w:rFonts w:ascii="Arial" w:hAnsi="Arial" w:cs="Arial"/>
                                      <w:b/>
                                      <w:color w:val="7F7F7F" w:themeColor="text1" w:themeTint="80"/>
                                      <w:sz w:val="32"/>
                                      <w:szCs w:val="32"/>
                                    </w:rPr>
                                    <w:t>–</w:t>
                                  </w:r>
                                  <w:r>
                                    <w:rPr>
                                      <w:rFonts w:ascii="Arial" w:hAnsi="Arial" w:cs="Arial"/>
                                      <w:b/>
                                      <w:color w:val="7F7F7F" w:themeColor="text1" w:themeTint="80"/>
                                      <w:sz w:val="32"/>
                                      <w:szCs w:val="32"/>
                                    </w:rPr>
                                    <w:t>12, 12</w:t>
                                  </w:r>
                                  <w:r w:rsidR="00715CE5">
                                    <w:rPr>
                                      <w:rFonts w:ascii="Arial" w:hAnsi="Arial" w:cs="Arial"/>
                                      <w:b/>
                                      <w:color w:val="7F7F7F" w:themeColor="text1" w:themeTint="80"/>
                                      <w:sz w:val="32"/>
                                      <w:szCs w:val="32"/>
                                    </w:rPr>
                                    <w:t>–</w:t>
                                  </w:r>
                                  <w:r>
                                    <w:rPr>
                                      <w:rFonts w:ascii="Arial" w:hAnsi="Arial" w:cs="Arial"/>
                                      <w:b/>
                                      <w:color w:val="7F7F7F" w:themeColor="text1" w:themeTint="80"/>
                                      <w:sz w:val="32"/>
                                      <w:szCs w:val="32"/>
                                    </w:rPr>
                                    <w:t>14</w:t>
                                  </w:r>
                                </w:p>
                              </w:tc>
                            </w:tr>
                            <w:tr w:rsidR="008D4C7B" w14:paraId="45E48403" w14:textId="77777777" w:rsidTr="00B265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5A984797" w14:textId="77777777" w:rsidR="008D4C7B" w:rsidRPr="004710C4" w:rsidRDefault="00BB3577" w:rsidP="00432F23">
                                  <w:pPr>
                                    <w:rPr>
                                      <w:rFonts w:ascii="Arial" w:hAnsi="Arial" w:cs="Arial"/>
                                      <w:color w:val="CC0066"/>
                                      <w:sz w:val="32"/>
                                      <w:szCs w:val="32"/>
                                    </w:rPr>
                                  </w:pPr>
                                  <w:r>
                                    <w:rPr>
                                      <w:rFonts w:ascii="Arial" w:hAnsi="Arial" w:cs="Arial"/>
                                      <w:color w:val="CC0066"/>
                                      <w:sz w:val="32"/>
                                      <w:szCs w:val="32"/>
                                    </w:rPr>
                                    <w:t>Topic</w:t>
                                  </w:r>
                                  <w:r w:rsidR="008D4C7B">
                                    <w:rPr>
                                      <w:rFonts w:ascii="Arial" w:hAnsi="Arial" w:cs="Arial"/>
                                      <w:color w:val="CC0066"/>
                                      <w:sz w:val="32"/>
                                      <w:szCs w:val="32"/>
                                    </w:rPr>
                                    <w:t>:</w:t>
                                  </w:r>
                                </w:p>
                              </w:tc>
                              <w:tc>
                                <w:tcPr>
                                  <w:tcW w:w="4158" w:type="dxa"/>
                                </w:tcPr>
                                <w:p w14:paraId="1EFF5ECC" w14:textId="77777777" w:rsidR="008D4C7B" w:rsidRDefault="00340069" w:rsidP="00432F23">
                                  <w:pPr>
                                    <w:cnfStyle w:val="000000100000" w:firstRow="0" w:lastRow="0" w:firstColumn="0" w:lastColumn="0" w:oddVBand="0" w:evenVBand="0" w:oddHBand="1" w:evenHBand="0" w:firstRowFirstColumn="0" w:firstRowLastColumn="0" w:lastRowFirstColumn="0" w:lastRowLastColumn="0"/>
                                    <w:rPr>
                                      <w:rFonts w:ascii="Arial" w:hAnsi="Arial" w:cs="Arial"/>
                                      <w:b/>
                                      <w:color w:val="7F7F7F" w:themeColor="text1" w:themeTint="80"/>
                                      <w:sz w:val="32"/>
                                      <w:szCs w:val="32"/>
                                    </w:rPr>
                                  </w:pPr>
                                  <w:r>
                                    <w:rPr>
                                      <w:rFonts w:ascii="Arial" w:hAnsi="Arial" w:cs="Arial"/>
                                      <w:b/>
                                      <w:color w:val="7F7F7F" w:themeColor="text1" w:themeTint="80"/>
                                      <w:sz w:val="32"/>
                                      <w:szCs w:val="32"/>
                                    </w:rPr>
                                    <w:t>Macbeth</w:t>
                                  </w:r>
                                </w:p>
                              </w:tc>
                            </w:tr>
                          </w:tbl>
                          <w:p w14:paraId="6AA94100" w14:textId="77777777" w:rsidR="008D4C7B" w:rsidRPr="00432F23" w:rsidRDefault="008D4C7B" w:rsidP="008D4C7B">
                            <w:pPr>
                              <w:rPr>
                                <w:rFonts w:ascii="Arial" w:hAnsi="Arial" w:cs="Arial"/>
                                <w:b/>
                                <w:color w:val="7F7F7F" w:themeColor="text1" w:themeTint="8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9159D5" id="_x0000_t202" coordsize="21600,21600" o:spt="202" path="m0,0l0,21600,21600,21600,21600,0xe">
                <v:stroke joinstyle="miter"/>
                <v:path gradientshapeok="t" o:connecttype="rect"/>
              </v:shapetype>
              <v:shape id="Text Box 2" o:spid="_x0000_s1026" type="#_x0000_t202" style="position:absolute;margin-left:-8.15pt;margin-top:35pt;width:470.2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" filled="f" stroked="f">
                <v:textbox>
                  <w:txbxContent>
                    <w:tbl>
                      <w:tblPr>
                        <w:tblStyle w:val="LightShading-Accent1"/>
                        <w:tblW w:w="9289" w:type="dxa"/>
                        <w:tblLook w:val="04A0" w:firstRow="1" w:lastRow="0" w:firstColumn="1" w:lastColumn="0" w:noHBand="0" w:noVBand="1"/>
                      </w:tblPr>
                      <w:tblGrid>
                        <w:gridCol w:w="9289"/>
                      </w:tblGrid>
                      <w:tr w:rsidR="008D4C7B" w14:paraId="7A8BE757" w14:textId="77777777" w:rsidTr="007B0FDA">
                        <w:trPr>
                          <w:cnfStyle w:val="100000000000" w:firstRow="1" w:lastRow="0" w:firstColumn="0" w:lastColumn="0" w:oddVBand="0" w:evenVBand="0" w:oddHBand="0" w:evenHBand="0" w:firstRowFirstColumn="0" w:firstRowLastColumn="0" w:lastRowFirstColumn="0" w:lastRowLastColumn="0"/>
                          <w:trHeight w:val="1258"/>
                        </w:trPr>
                        <w:tc>
                          <w:tcPr>
                            <w:cnfStyle w:val="001000000000" w:firstRow="0" w:lastRow="0" w:firstColumn="1" w:lastColumn="0" w:oddVBand="0" w:evenVBand="0" w:oddHBand="0" w:evenHBand="0" w:firstRowFirstColumn="0" w:firstRowLastColumn="0" w:lastRowFirstColumn="0" w:lastRowLastColumn="0"/>
                            <w:tcW w:w="9289" w:type="dxa"/>
                          </w:tcPr>
                          <w:p w14:paraId="4A53590B" w14:textId="77777777" w:rsidR="008D4C7B" w:rsidRPr="007B0FDA" w:rsidRDefault="00B0747F" w:rsidP="007B0FDA">
                            <w:pPr>
                              <w:spacing w:before="240" w:after="240"/>
                              <w:rPr>
                                <w:rFonts w:ascii="Arial" w:hAnsi="Arial" w:cs="Arial"/>
                                <w:b w:val="0"/>
                                <w:color w:val="CC0066"/>
                                <w:sz w:val="56"/>
                                <w:szCs w:val="56"/>
                              </w:rPr>
                            </w:pPr>
                            <w:r>
                              <w:rPr>
                                <w:rFonts w:ascii="Arial" w:hAnsi="Arial" w:cs="Arial"/>
                                <w:b w:val="0"/>
                                <w:color w:val="CC0066"/>
                                <w:sz w:val="56"/>
                                <w:szCs w:val="56"/>
                              </w:rPr>
                              <w:t xml:space="preserve">Macbeth </w:t>
                            </w:r>
                            <w:r w:rsidR="00FC69ED">
                              <w:rPr>
                                <w:rFonts w:ascii="Arial" w:hAnsi="Arial" w:cs="Arial"/>
                                <w:b w:val="0"/>
                                <w:color w:val="CC0066"/>
                                <w:sz w:val="56"/>
                                <w:szCs w:val="56"/>
                              </w:rPr>
                              <w:t>Act 3</w:t>
                            </w:r>
                          </w:p>
                        </w:tc>
                      </w:tr>
                    </w:tbl>
                    <w:tbl>
                      <w:tblPr>
                        <w:tblStyle w:val="MediumList2-Accent1"/>
                        <w:tblW w:w="0" w:type="auto"/>
                        <w:tblLook w:val="04A0" w:firstRow="1" w:lastRow="0" w:firstColumn="1" w:lastColumn="0" w:noHBand="0" w:noVBand="1"/>
                      </w:tblPr>
                      <w:tblGrid>
                        <w:gridCol w:w="3085"/>
                        <w:gridCol w:w="4158"/>
                      </w:tblGrid>
                      <w:tr w:rsidR="008D4C7B" w14:paraId="295AD1F8" w14:textId="77777777" w:rsidTr="002860F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243" w:type="dxa"/>
                            <w:gridSpan w:val="2"/>
                          </w:tcPr>
                          <w:p w14:paraId="6436E778" w14:textId="77777777" w:rsidR="008D4C7B" w:rsidRDefault="00340069" w:rsidP="008E2B24">
                            <w:pPr>
                              <w:spacing w:before="120" w:after="120"/>
                              <w:rPr>
                                <w:rFonts w:ascii="Arial" w:hAnsi="Arial" w:cs="Arial"/>
                                <w:b/>
                                <w:color w:val="7F7F7F" w:themeColor="text1" w:themeTint="80"/>
                                <w:sz w:val="32"/>
                                <w:szCs w:val="32"/>
                              </w:rPr>
                            </w:pPr>
                            <w:r>
                              <w:rPr>
                                <w:rFonts w:ascii="Arial" w:hAnsi="Arial" w:cs="Arial"/>
                                <w:b/>
                                <w:color w:val="7F7F7F" w:themeColor="text1" w:themeTint="80"/>
                                <w:sz w:val="40"/>
                                <w:szCs w:val="40"/>
                              </w:rPr>
                              <w:t>Scene summaries</w:t>
                            </w:r>
                          </w:p>
                        </w:tc>
                      </w:tr>
                      <w:tr w:rsidR="008D4C7B" w14:paraId="5E880537" w14:textId="77777777" w:rsidTr="00286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1C35D5BC" w14:textId="77777777" w:rsidR="008D4C7B" w:rsidRPr="004710C4" w:rsidRDefault="008D4C7B" w:rsidP="00432F23">
                            <w:pPr>
                              <w:rPr>
                                <w:rFonts w:ascii="Arial" w:hAnsi="Arial" w:cs="Arial"/>
                                <w:color w:val="CC0066"/>
                                <w:sz w:val="32"/>
                                <w:szCs w:val="32"/>
                              </w:rPr>
                            </w:pPr>
                            <w:r w:rsidRPr="004710C4">
                              <w:rPr>
                                <w:rFonts w:ascii="Arial" w:hAnsi="Arial" w:cs="Arial"/>
                                <w:color w:val="CC0066"/>
                                <w:sz w:val="32"/>
                                <w:szCs w:val="32"/>
                              </w:rPr>
                              <w:t>Subject:</w:t>
                            </w:r>
                          </w:p>
                        </w:tc>
                        <w:tc>
                          <w:tcPr>
                            <w:tcW w:w="4158" w:type="dxa"/>
                          </w:tcPr>
                          <w:p w14:paraId="58556171" w14:textId="77777777" w:rsidR="008D4C7B" w:rsidRPr="004710C4" w:rsidRDefault="00340069" w:rsidP="00432F23">
                            <w:pPr>
                              <w:cnfStyle w:val="000000100000" w:firstRow="0" w:lastRow="0" w:firstColumn="0" w:lastColumn="0" w:oddVBand="0" w:evenVBand="0" w:oddHBand="1" w:evenHBand="0" w:firstRowFirstColumn="0" w:firstRowLastColumn="0" w:lastRowFirstColumn="0" w:lastRowLastColumn="0"/>
                              <w:rPr>
                                <w:rFonts w:ascii="Arial" w:hAnsi="Arial" w:cs="Arial"/>
                                <w:b/>
                                <w:color w:val="7F7F7F" w:themeColor="text1" w:themeTint="80"/>
                                <w:sz w:val="32"/>
                                <w:szCs w:val="32"/>
                              </w:rPr>
                            </w:pPr>
                            <w:r>
                              <w:rPr>
                                <w:rFonts w:ascii="Arial" w:hAnsi="Arial" w:cs="Arial"/>
                                <w:b/>
                                <w:color w:val="7F7F7F" w:themeColor="text1" w:themeTint="80"/>
                                <w:sz w:val="32"/>
                                <w:szCs w:val="32"/>
                              </w:rPr>
                              <w:t>English</w:t>
                            </w:r>
                          </w:p>
                        </w:tc>
                      </w:tr>
                      <w:tr w:rsidR="008D4C7B" w14:paraId="60ACA73A" w14:textId="77777777" w:rsidTr="002860FF">
                        <w:tc>
                          <w:tcPr>
                            <w:cnfStyle w:val="001000000000" w:firstRow="0" w:lastRow="0" w:firstColumn="1" w:lastColumn="0" w:oddVBand="0" w:evenVBand="0" w:oddHBand="0" w:evenHBand="0" w:firstRowFirstColumn="0" w:firstRowLastColumn="0" w:lastRowFirstColumn="0" w:lastRowLastColumn="0"/>
                            <w:tcW w:w="3085" w:type="dxa"/>
                          </w:tcPr>
                          <w:p w14:paraId="233CEEAA" w14:textId="77777777" w:rsidR="008D4C7B" w:rsidRPr="004710C4" w:rsidRDefault="00340069" w:rsidP="00432F23">
                            <w:pPr>
                              <w:rPr>
                                <w:rFonts w:ascii="Arial" w:hAnsi="Arial" w:cs="Arial"/>
                                <w:color w:val="CC0066"/>
                                <w:sz w:val="32"/>
                                <w:szCs w:val="32"/>
                              </w:rPr>
                            </w:pPr>
                            <w:r>
                              <w:rPr>
                                <w:rFonts w:ascii="Arial" w:hAnsi="Arial" w:cs="Arial"/>
                                <w:color w:val="CC0066"/>
                                <w:sz w:val="32"/>
                                <w:szCs w:val="32"/>
                              </w:rPr>
                              <w:t>Age range</w:t>
                            </w:r>
                            <w:r w:rsidR="008D4C7B" w:rsidRPr="004710C4">
                              <w:rPr>
                                <w:rFonts w:ascii="Arial" w:hAnsi="Arial" w:cs="Arial"/>
                                <w:color w:val="CC0066"/>
                                <w:sz w:val="32"/>
                                <w:szCs w:val="32"/>
                              </w:rPr>
                              <w:t>:</w:t>
                            </w:r>
                          </w:p>
                        </w:tc>
                        <w:tc>
                          <w:tcPr>
                            <w:tcW w:w="4158" w:type="dxa"/>
                          </w:tcPr>
                          <w:p w14:paraId="739CC7DF" w14:textId="77777777" w:rsidR="008D4C7B" w:rsidRPr="004710C4" w:rsidRDefault="00340069" w:rsidP="00715CE5">
                            <w:pPr>
                              <w:cnfStyle w:val="000000000000" w:firstRow="0" w:lastRow="0" w:firstColumn="0" w:lastColumn="0" w:oddVBand="0" w:evenVBand="0" w:oddHBand="0" w:evenHBand="0" w:firstRowFirstColumn="0" w:firstRowLastColumn="0" w:lastRowFirstColumn="0" w:lastRowLastColumn="0"/>
                              <w:rPr>
                                <w:rFonts w:ascii="Arial" w:hAnsi="Arial" w:cs="Arial"/>
                                <w:b/>
                                <w:color w:val="7F7F7F" w:themeColor="text1" w:themeTint="80"/>
                                <w:sz w:val="32"/>
                                <w:szCs w:val="32"/>
                              </w:rPr>
                            </w:pPr>
                            <w:r>
                              <w:rPr>
                                <w:rFonts w:ascii="Arial" w:hAnsi="Arial" w:cs="Arial"/>
                                <w:b/>
                                <w:color w:val="7F7F7F" w:themeColor="text1" w:themeTint="80"/>
                                <w:sz w:val="32"/>
                                <w:szCs w:val="32"/>
                              </w:rPr>
                              <w:t>10</w:t>
                            </w:r>
                            <w:r w:rsidR="00715CE5">
                              <w:rPr>
                                <w:rFonts w:ascii="Arial" w:hAnsi="Arial" w:cs="Arial"/>
                                <w:b/>
                                <w:color w:val="7F7F7F" w:themeColor="text1" w:themeTint="80"/>
                                <w:sz w:val="32"/>
                                <w:szCs w:val="32"/>
                              </w:rPr>
                              <w:t>–</w:t>
                            </w:r>
                            <w:r>
                              <w:rPr>
                                <w:rFonts w:ascii="Arial" w:hAnsi="Arial" w:cs="Arial"/>
                                <w:b/>
                                <w:color w:val="7F7F7F" w:themeColor="text1" w:themeTint="80"/>
                                <w:sz w:val="32"/>
                                <w:szCs w:val="32"/>
                              </w:rPr>
                              <w:t>12, 12</w:t>
                            </w:r>
                            <w:r w:rsidR="00715CE5">
                              <w:rPr>
                                <w:rFonts w:ascii="Arial" w:hAnsi="Arial" w:cs="Arial"/>
                                <w:b/>
                                <w:color w:val="7F7F7F" w:themeColor="text1" w:themeTint="80"/>
                                <w:sz w:val="32"/>
                                <w:szCs w:val="32"/>
                              </w:rPr>
                              <w:t>–</w:t>
                            </w:r>
                            <w:r>
                              <w:rPr>
                                <w:rFonts w:ascii="Arial" w:hAnsi="Arial" w:cs="Arial"/>
                                <w:b/>
                                <w:color w:val="7F7F7F" w:themeColor="text1" w:themeTint="80"/>
                                <w:sz w:val="32"/>
                                <w:szCs w:val="32"/>
                              </w:rPr>
                              <w:t>14</w:t>
                            </w:r>
                          </w:p>
                        </w:tc>
                      </w:tr>
                      <w:tr w:rsidR="008D4C7B" w14:paraId="45E48403" w14:textId="77777777" w:rsidTr="00B265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5A984797" w14:textId="77777777" w:rsidR="008D4C7B" w:rsidRPr="004710C4" w:rsidRDefault="00BB3577" w:rsidP="00432F23">
                            <w:pPr>
                              <w:rPr>
                                <w:rFonts w:ascii="Arial" w:hAnsi="Arial" w:cs="Arial"/>
                                <w:color w:val="CC0066"/>
                                <w:sz w:val="32"/>
                                <w:szCs w:val="32"/>
                              </w:rPr>
                            </w:pPr>
                            <w:r>
                              <w:rPr>
                                <w:rFonts w:ascii="Arial" w:hAnsi="Arial" w:cs="Arial"/>
                                <w:color w:val="CC0066"/>
                                <w:sz w:val="32"/>
                                <w:szCs w:val="32"/>
                              </w:rPr>
                              <w:t>Topic</w:t>
                            </w:r>
                            <w:r w:rsidR="008D4C7B">
                              <w:rPr>
                                <w:rFonts w:ascii="Arial" w:hAnsi="Arial" w:cs="Arial"/>
                                <w:color w:val="CC0066"/>
                                <w:sz w:val="32"/>
                                <w:szCs w:val="32"/>
                              </w:rPr>
                              <w:t>:</w:t>
                            </w:r>
                          </w:p>
                        </w:tc>
                        <w:tc>
                          <w:tcPr>
                            <w:tcW w:w="4158" w:type="dxa"/>
                          </w:tcPr>
                          <w:p w14:paraId="1EFF5ECC" w14:textId="77777777" w:rsidR="008D4C7B" w:rsidRDefault="00340069" w:rsidP="00432F23">
                            <w:pPr>
                              <w:cnfStyle w:val="000000100000" w:firstRow="0" w:lastRow="0" w:firstColumn="0" w:lastColumn="0" w:oddVBand="0" w:evenVBand="0" w:oddHBand="1" w:evenHBand="0" w:firstRowFirstColumn="0" w:firstRowLastColumn="0" w:lastRowFirstColumn="0" w:lastRowLastColumn="0"/>
                              <w:rPr>
                                <w:rFonts w:ascii="Arial" w:hAnsi="Arial" w:cs="Arial"/>
                                <w:b/>
                                <w:color w:val="7F7F7F" w:themeColor="text1" w:themeTint="80"/>
                                <w:sz w:val="32"/>
                                <w:szCs w:val="32"/>
                              </w:rPr>
                            </w:pPr>
                            <w:r>
                              <w:rPr>
                                <w:rFonts w:ascii="Arial" w:hAnsi="Arial" w:cs="Arial"/>
                                <w:b/>
                                <w:color w:val="7F7F7F" w:themeColor="text1" w:themeTint="80"/>
                                <w:sz w:val="32"/>
                                <w:szCs w:val="32"/>
                              </w:rPr>
                              <w:t>Macbeth</w:t>
                            </w:r>
                          </w:p>
                        </w:tc>
                      </w:tr>
                    </w:tbl>
                    <w:p w14:paraId="6AA94100" w14:textId="77777777" w:rsidR="008D4C7B" w:rsidRPr="00432F23" w:rsidRDefault="008D4C7B" w:rsidP="008D4C7B">
                      <w:pPr>
                        <w:rPr>
                          <w:rFonts w:ascii="Arial" w:hAnsi="Arial" w:cs="Arial"/>
                          <w:b/>
                          <w:color w:val="7F7F7F" w:themeColor="text1" w:themeTint="80"/>
                          <w:sz w:val="32"/>
                          <w:szCs w:val="32"/>
                        </w:rPr>
                      </w:pPr>
                    </w:p>
                  </w:txbxContent>
                </v:textbox>
              </v:shape>
            </w:pict>
          </mc:Fallback>
        </mc:AlternateContent>
      </w:r>
      <w:r w:rsidR="00340069" w:rsidRPr="008E1631">
        <w:rPr>
          <w:rFonts w:ascii="Tahoma" w:hAnsi="Tahoma" w:cs="Tahoma"/>
          <w:noProof/>
          <w:sz w:val="22"/>
          <w:szCs w:val="22"/>
        </w:rPr>
        <mc:AlternateContent>
          <mc:Choice Requires="wps">
            <w:drawing>
              <wp:anchor distT="0" distB="0" distL="114300" distR="114300" simplePos="0" relativeHeight="251679744" behindDoc="0" locked="0" layoutInCell="1" allowOverlap="1" wp14:anchorId="4E4E9759" wp14:editId="381116DC">
                <wp:simplePos x="0" y="0"/>
                <wp:positionH relativeFrom="column">
                  <wp:posOffset>1988294</wp:posOffset>
                </wp:positionH>
                <wp:positionV relativeFrom="paragraph">
                  <wp:posOffset>-1028065</wp:posOffset>
                </wp:positionV>
                <wp:extent cx="4335145" cy="6978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697865"/>
                        </a:xfrm>
                        <a:prstGeom prst="rect">
                          <a:avLst/>
                        </a:prstGeom>
                        <a:noFill/>
                        <a:ln w="9525">
                          <a:noFill/>
                          <a:miter lim="800000"/>
                          <a:headEnd/>
                          <a:tailEnd/>
                        </a:ln>
                      </wps:spPr>
                      <wps:txbx>
                        <w:txbxContent>
                          <w:p w14:paraId="0F80A7A3" w14:textId="77777777" w:rsidR="00340069" w:rsidRPr="00340069" w:rsidRDefault="00340069" w:rsidP="00340069">
                            <w:pPr>
                              <w:jc w:val="right"/>
                              <w:rPr>
                                <w:color w:val="FFFFFF" w:themeColor="background1"/>
                              </w:rPr>
                            </w:pPr>
                            <w:r w:rsidRPr="00340069">
                              <w:rPr>
                                <w:rFonts w:ascii="Arial" w:hAnsi="Arial"/>
                                <w:color w:val="FFFFFF" w:themeColor="background1"/>
                                <w:sz w:val="56"/>
                                <w:szCs w:val="56"/>
                                <w14:textOutline w14:w="3175" w14:cap="rnd" w14:cmpd="sng" w14:algn="ctr">
                                  <w14:solidFill>
                                    <w14:schemeClr w14:val="bg1"/>
                                  </w14:solidFill>
                                  <w14:prstDash w14:val="solid"/>
                                  <w14:bevel/>
                                </w14:textOutline>
                              </w:rPr>
                              <w:t>EAL</w:t>
                            </w:r>
                            <w:r w:rsidRPr="00340069">
                              <w:rPr>
                                <w:rFonts w:ascii="Arial" w:hAnsi="Arial" w:cs="Arial"/>
                                <w:color w:val="FFFFFF" w:themeColor="background1"/>
                                <w:sz w:val="56"/>
                                <w:szCs w:val="56"/>
                              </w:rPr>
                              <w:t xml:space="preserve"> Nexus resource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4E9759" id="_x0000_s1027" type="#_x0000_t202" style="position:absolute;margin-left:156.55pt;margin-top:-80.9pt;width:341.35pt;height:54.9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" filled="f" stroked="f">
                <v:textbox style="mso-fit-shape-to-text:t">
                  <w:txbxContent>
                    <w:p w14:paraId="0F80A7A3" w14:textId="77777777" w:rsidR="00340069" w:rsidRPr="00340069" w:rsidRDefault="00340069" w:rsidP="00340069">
                      <w:pPr>
                        <w:jc w:val="right"/>
                        <w:rPr>
                          <w:color w:val="FFFFFF" w:themeColor="background1"/>
                        </w:rPr>
                      </w:pPr>
                      <w:r w:rsidRPr="00340069">
                        <w:rPr>
                          <w:rFonts w:ascii="Arial" w:hAnsi="Arial"/>
                          <w:color w:val="FFFFFF" w:themeColor="background1"/>
                          <w:sz w:val="56"/>
                          <w:szCs w:val="56"/>
                          <w14:textOutline w14:w="3175" w14:cap="rnd" w14:cmpd="sng" w14:algn="ctr">
                            <w14:solidFill>
                              <w14:schemeClr w14:val="bg1"/>
                            </w14:solidFill>
                            <w14:prstDash w14:val="solid"/>
                            <w14:bevel/>
                          </w14:textOutline>
                        </w:rPr>
                        <w:t>EAL</w:t>
                      </w:r>
                      <w:r w:rsidRPr="00340069">
                        <w:rPr>
                          <w:rFonts w:ascii="Arial" w:hAnsi="Arial" w:cs="Arial"/>
                          <w:color w:val="FFFFFF" w:themeColor="background1"/>
                          <w:sz w:val="56"/>
                          <w:szCs w:val="56"/>
                        </w:rPr>
                        <w:t xml:space="preserve"> Nexus resource</w:t>
                      </w:r>
                    </w:p>
                  </w:txbxContent>
                </v:textbox>
              </v:shape>
            </w:pict>
          </mc:Fallback>
        </mc:AlternateContent>
      </w:r>
      <w:r w:rsidR="009F5826" w:rsidRPr="008E1631">
        <w:rPr>
          <w:rFonts w:ascii="Tahoma" w:hAnsi="Tahoma" w:cs="Tahoma"/>
          <w:noProof/>
        </w:rPr>
        <w:drawing>
          <wp:anchor distT="0" distB="0" distL="114300" distR="114300" simplePos="0" relativeHeight="251675648" behindDoc="1" locked="0" layoutInCell="1" allowOverlap="1" wp14:anchorId="02A6D47C" wp14:editId="5532555D">
            <wp:simplePos x="0" y="0"/>
            <wp:positionH relativeFrom="column">
              <wp:posOffset>-485775</wp:posOffset>
            </wp:positionH>
            <wp:positionV relativeFrom="paragraph">
              <wp:posOffset>-83820</wp:posOffset>
            </wp:positionV>
            <wp:extent cx="1811655" cy="6000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BEBA8EAE-BF5A-486C-A8C5-ECC9F3942E4B}">
                          <a14:imgProps xmlns:a14="http://schemas.microsoft.com/office/drawing/2010/main">
                            <a14:imgLayer r:embed="rId8">
                              <a14:imgEffect>
                                <a14:saturation sat="375000"/>
                              </a14:imgEffect>
                            </a14:imgLayer>
                          </a14:imgProps>
                        </a:ext>
                        <a:ext uri="{28A0092B-C50C-407E-A947-70E740481C1C}">
                          <a14:useLocalDpi xmlns:a14="http://schemas.microsoft.com/office/drawing/2010/main" val="0"/>
                        </a:ext>
                      </a:extLst>
                    </a:blip>
                    <a:srcRect/>
                    <a:stretch>
                      <a:fillRect/>
                    </a:stretch>
                  </pic:blipFill>
                  <pic:spPr bwMode="auto">
                    <a:xfrm>
                      <a:off x="0" y="0"/>
                      <a:ext cx="1811655" cy="600075"/>
                    </a:xfrm>
                    <a:prstGeom prst="rect">
                      <a:avLst/>
                    </a:prstGeom>
                    <a:noFill/>
                  </pic:spPr>
                </pic:pic>
              </a:graphicData>
            </a:graphic>
            <wp14:sizeRelH relativeFrom="page">
              <wp14:pctWidth>0</wp14:pctWidth>
            </wp14:sizeRelH>
            <wp14:sizeRelV relativeFrom="page">
              <wp14:pctHeight>0</wp14:pctHeight>
            </wp14:sizeRelV>
          </wp:anchor>
        </w:drawing>
      </w:r>
      <w:r w:rsidR="009F5826" w:rsidRPr="008E1631">
        <w:rPr>
          <w:rFonts w:ascii="Tahoma" w:hAnsi="Tahoma" w:cs="Tahoma"/>
          <w:noProof/>
        </w:rPr>
        <w:drawing>
          <wp:anchor distT="0" distB="0" distL="114300" distR="114300" simplePos="0" relativeHeight="251674624" behindDoc="1" locked="0" layoutInCell="1" allowOverlap="1" wp14:anchorId="0701B319" wp14:editId="6740762F">
            <wp:simplePos x="0" y="0"/>
            <wp:positionH relativeFrom="column">
              <wp:posOffset>-914400</wp:posOffset>
            </wp:positionH>
            <wp:positionV relativeFrom="paragraph">
              <wp:posOffset>-171450</wp:posOffset>
            </wp:positionV>
            <wp:extent cx="7607935" cy="723900"/>
            <wp:effectExtent l="0" t="0" r="0" b="0"/>
            <wp:wrapTight wrapText="bothSides">
              <wp:wrapPolygon edited="0">
                <wp:start x="0" y="0"/>
                <wp:lineTo x="0" y="21032"/>
                <wp:lineTo x="21526" y="21032"/>
                <wp:lineTo x="215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36" b="22211"/>
                    <a:stretch/>
                  </pic:blipFill>
                  <pic:spPr bwMode="auto">
                    <a:xfrm>
                      <a:off x="0" y="0"/>
                      <a:ext cx="7607935"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5826" w:rsidRPr="008E1631">
        <w:rPr>
          <w:rFonts w:ascii="Tahoma" w:hAnsi="Tahoma" w:cs="Tahoma"/>
          <w:sz w:val="22"/>
          <w:szCs w:val="22"/>
          <w:lang w:val="en-GB"/>
        </w:rPr>
        <w:tab/>
      </w:r>
    </w:p>
    <w:p w14:paraId="00FCC121" w14:textId="77777777" w:rsidR="00671F30" w:rsidRPr="008E1631" w:rsidRDefault="00671F30" w:rsidP="00671F30">
      <w:pPr>
        <w:rPr>
          <w:rFonts w:ascii="Tahoma" w:hAnsi="Tahoma" w:cs="Tahoma"/>
        </w:rPr>
      </w:pPr>
    </w:p>
    <w:p w14:paraId="7B89B041" w14:textId="77777777" w:rsidR="00671F30" w:rsidRPr="008E1631" w:rsidRDefault="00671F30" w:rsidP="00671F30">
      <w:pPr>
        <w:rPr>
          <w:rFonts w:ascii="Tahoma" w:hAnsi="Tahoma" w:cs="Tahoma"/>
        </w:rPr>
      </w:pPr>
    </w:p>
    <w:p w14:paraId="6C3BA054" w14:textId="77777777" w:rsidR="00671F30" w:rsidRPr="008E1631" w:rsidRDefault="00671F30" w:rsidP="00671F30">
      <w:pPr>
        <w:rPr>
          <w:rFonts w:ascii="Tahoma" w:hAnsi="Tahoma" w:cs="Tahoma"/>
        </w:rPr>
      </w:pPr>
    </w:p>
    <w:p w14:paraId="46829F7D" w14:textId="77777777" w:rsidR="00671F30" w:rsidRPr="008E1631" w:rsidRDefault="0047049A" w:rsidP="0047049A">
      <w:pPr>
        <w:tabs>
          <w:tab w:val="left" w:pos="5055"/>
        </w:tabs>
        <w:rPr>
          <w:rFonts w:ascii="Tahoma" w:hAnsi="Tahoma" w:cs="Tahoma"/>
        </w:rPr>
      </w:pPr>
      <w:r w:rsidRPr="008E1631">
        <w:rPr>
          <w:rFonts w:ascii="Tahoma" w:hAnsi="Tahoma" w:cs="Tahoma"/>
        </w:rPr>
        <w:tab/>
      </w:r>
    </w:p>
    <w:p w14:paraId="1C2D6AAF" w14:textId="77777777" w:rsidR="00671F30" w:rsidRPr="008E1631" w:rsidRDefault="00671F30" w:rsidP="00671F30">
      <w:pPr>
        <w:rPr>
          <w:rFonts w:ascii="Tahoma" w:hAnsi="Tahoma" w:cs="Tahoma"/>
        </w:rPr>
      </w:pPr>
    </w:p>
    <w:p w14:paraId="1562811C" w14:textId="77777777" w:rsidR="00671F30" w:rsidRPr="008E1631" w:rsidRDefault="00671F30" w:rsidP="00671F30">
      <w:pPr>
        <w:rPr>
          <w:rFonts w:ascii="Tahoma" w:hAnsi="Tahoma" w:cs="Tahoma"/>
        </w:rPr>
      </w:pPr>
    </w:p>
    <w:p w14:paraId="7EFFD839" w14:textId="77777777" w:rsidR="00671F30" w:rsidRPr="008E1631" w:rsidRDefault="00671F30" w:rsidP="00671F30">
      <w:pPr>
        <w:rPr>
          <w:rFonts w:ascii="Tahoma" w:hAnsi="Tahoma" w:cs="Tahoma"/>
        </w:rPr>
      </w:pPr>
    </w:p>
    <w:p w14:paraId="381706BB" w14:textId="77777777" w:rsidR="00A20D5E" w:rsidRPr="008E1631" w:rsidRDefault="00B0747F" w:rsidP="00B0747F">
      <w:pPr>
        <w:rPr>
          <w:rFonts w:ascii="Tahoma" w:hAnsi="Tahoma" w:cs="Tahoma"/>
        </w:rPr>
      </w:pPr>
      <w:r>
        <w:rPr>
          <w:rFonts w:ascii="Tahoma" w:hAnsi="Tahoma" w:cs="Tahoma"/>
          <w:noProof/>
          <w:lang w:val="en-US"/>
        </w:rPr>
        <w:drawing>
          <wp:anchor distT="0" distB="0" distL="114300" distR="114300" simplePos="0" relativeHeight="251684864" behindDoc="1" locked="0" layoutInCell="1" allowOverlap="1" wp14:anchorId="2F02DA71" wp14:editId="1B82F413">
            <wp:simplePos x="0" y="0"/>
            <wp:positionH relativeFrom="column">
              <wp:posOffset>1271270</wp:posOffset>
            </wp:positionH>
            <wp:positionV relativeFrom="paragraph">
              <wp:posOffset>155575</wp:posOffset>
            </wp:positionV>
            <wp:extent cx="3622040" cy="3088640"/>
            <wp:effectExtent l="38100" t="38100" r="35560" b="35560"/>
            <wp:wrapTight wrapText="bothSides">
              <wp:wrapPolygon edited="0">
                <wp:start x="-227" y="-266"/>
                <wp:lineTo x="-227" y="21715"/>
                <wp:lineTo x="21698" y="21715"/>
                <wp:lineTo x="21698" y="-266"/>
                <wp:lineTo x="-227" y="-266"/>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quo's mur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22040" cy="3088640"/>
                    </a:xfrm>
                    <a:prstGeom prst="rect">
                      <a:avLst/>
                    </a:prstGeom>
                    <a:ln w="28575">
                      <a:solidFill>
                        <a:srgbClr val="CC0066"/>
                      </a:solidFill>
                    </a:ln>
                  </pic:spPr>
                </pic:pic>
              </a:graphicData>
            </a:graphic>
            <wp14:sizeRelH relativeFrom="page">
              <wp14:pctWidth>0</wp14:pctWidth>
            </wp14:sizeRelH>
            <wp14:sizeRelV relativeFrom="page">
              <wp14:pctHeight>0</wp14:pctHeight>
            </wp14:sizeRelV>
          </wp:anchor>
        </w:drawing>
      </w:r>
      <w:r w:rsidR="00671F30" w:rsidRPr="008E1631">
        <w:rPr>
          <w:rFonts w:ascii="Tahoma" w:hAnsi="Tahoma" w:cs="Tahoma"/>
          <w:noProof/>
          <w:lang w:val="en-US"/>
        </w:rPr>
        <mc:AlternateContent>
          <mc:Choice Requires="wps">
            <w:drawing>
              <wp:anchor distT="0" distB="0" distL="114300" distR="114300" simplePos="0" relativeHeight="251667456" behindDoc="0" locked="0" layoutInCell="1" allowOverlap="1" wp14:anchorId="09DA3A46" wp14:editId="13FA39D8">
                <wp:simplePos x="0" y="0"/>
                <wp:positionH relativeFrom="column">
                  <wp:posOffset>1235710</wp:posOffset>
                </wp:positionH>
                <wp:positionV relativeFrom="paragraph">
                  <wp:posOffset>9776460</wp:posOffset>
                </wp:positionV>
                <wp:extent cx="1865630" cy="762000"/>
                <wp:effectExtent l="0" t="3810" r="381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08AA1D" w14:textId="77777777" w:rsidR="00671F30" w:rsidRPr="00FD1BED" w:rsidRDefault="00671F30" w:rsidP="00FD1BED">
                            <w:pPr>
                              <w:pStyle w:val="Footer"/>
                            </w:pPr>
                          </w:p>
                          <w:p w14:paraId="1C72F008" w14:textId="77777777" w:rsidR="00671F30" w:rsidRPr="00823233" w:rsidRDefault="00671F30" w:rsidP="00FD1BED">
                            <w:pPr>
                              <w:pStyle w:val="Footer"/>
                              <w:rPr>
                                <w:rFonts w:ascii="British Council Sans" w:hAnsi="British Council Sans"/>
                                <w:color w:val="7F7F7F"/>
                              </w:rPr>
                            </w:pPr>
                            <w:r w:rsidRPr="00823233">
                              <w:rPr>
                                <w:rFonts w:ascii="British Council Sans" w:hAnsi="British Council Sans"/>
                                <w:bCs/>
                                <w:iCs/>
                                <w:color w:val="7F7F7F"/>
                              </w:rPr>
                              <w:t>This project and its actions were made possible due to co-financing by the European Fund for the Integration of Third-Country Nationals.</w:t>
                            </w:r>
                          </w:p>
                          <w:p w14:paraId="006F200D" w14:textId="77777777" w:rsidR="00671F30" w:rsidRDefault="00671F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97.3pt;margin-top:769.8pt;width:146.9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" stroked="f">
                <v:textbox>
                  <w:txbxContent>
                    <w:p w:rsidR="00671F30" w:rsidRPr="00FD1BED" w:rsidRDefault="00671F30" w:rsidP="00FD1BED">
                      <w:pPr>
                        <w:pStyle w:val="Footer"/>
                      </w:pPr>
                    </w:p>
                    <w:p w:rsidR="00671F30" w:rsidRPr="00823233" w:rsidRDefault="00671F30" w:rsidP="00FD1BED">
                      <w:pPr>
                        <w:pStyle w:val="Footer"/>
                        <w:rPr>
                          <w:rFonts w:ascii="British Council Sans" w:hAnsi="British Council Sans"/>
                          <w:color w:val="7F7F7F"/>
                        </w:rPr>
                      </w:pPr>
                      <w:r w:rsidRPr="00823233">
                        <w:rPr>
                          <w:rFonts w:ascii="British Council Sans" w:hAnsi="British Council Sans"/>
                          <w:bCs/>
                          <w:iCs/>
                          <w:color w:val="7F7F7F"/>
                        </w:rPr>
                        <w:t>This project and its actions were made possible due to co-financing by the European Fund for the Integration of Third-Country Nationals.</w:t>
                      </w:r>
                    </w:p>
                    <w:p w:rsidR="00671F30" w:rsidRDefault="00671F30"/>
                  </w:txbxContent>
                </v:textbox>
              </v:shape>
            </w:pict>
          </mc:Fallback>
        </mc:AlternateContent>
      </w:r>
      <w:r w:rsidR="00671F30" w:rsidRPr="008E1631">
        <w:rPr>
          <w:rFonts w:ascii="Tahoma" w:hAnsi="Tahoma" w:cs="Tahoma"/>
          <w:noProof/>
          <w:lang w:val="en-US"/>
        </w:rPr>
        <mc:AlternateContent>
          <mc:Choice Requires="wps">
            <w:drawing>
              <wp:anchor distT="0" distB="0" distL="114300" distR="114300" simplePos="0" relativeHeight="251665408" behindDoc="0" locked="0" layoutInCell="1" allowOverlap="1" wp14:anchorId="0189BF9B" wp14:editId="1C885043">
                <wp:simplePos x="0" y="0"/>
                <wp:positionH relativeFrom="column">
                  <wp:posOffset>1235710</wp:posOffset>
                </wp:positionH>
                <wp:positionV relativeFrom="paragraph">
                  <wp:posOffset>9776460</wp:posOffset>
                </wp:positionV>
                <wp:extent cx="1865630" cy="762000"/>
                <wp:effectExtent l="0" t="381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2CD5B7" w14:textId="77777777" w:rsidR="00671F30" w:rsidRPr="00FD1BED" w:rsidRDefault="00671F30" w:rsidP="00FD1BED">
                            <w:pPr>
                              <w:pStyle w:val="Footer"/>
                            </w:pPr>
                          </w:p>
                          <w:p w14:paraId="560FB122" w14:textId="77777777" w:rsidR="00671F30" w:rsidRPr="00823233" w:rsidRDefault="00671F30" w:rsidP="00FD1BED">
                            <w:pPr>
                              <w:pStyle w:val="Footer"/>
                              <w:rPr>
                                <w:rFonts w:ascii="British Council Sans" w:hAnsi="British Council Sans"/>
                                <w:color w:val="7F7F7F"/>
                              </w:rPr>
                            </w:pPr>
                            <w:r w:rsidRPr="00823233">
                              <w:rPr>
                                <w:rFonts w:ascii="British Council Sans" w:hAnsi="British Council Sans"/>
                                <w:bCs/>
                                <w:iCs/>
                                <w:color w:val="7F7F7F"/>
                              </w:rPr>
                              <w:t>This project and its actions were made possible due to co-financing by the European Fund for the Integration of Third-Country Nationals.</w:t>
                            </w:r>
                          </w:p>
                          <w:p w14:paraId="330B5585" w14:textId="77777777" w:rsidR="00671F30" w:rsidRDefault="00671F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97.3pt;margin-top:769.8pt;width:146.9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" stroked="f">
                <v:textbox>
                  <w:txbxContent>
                    <w:p w:rsidR="00671F30" w:rsidRPr="00FD1BED" w:rsidRDefault="00671F30" w:rsidP="00FD1BED">
                      <w:pPr>
                        <w:pStyle w:val="Footer"/>
                      </w:pPr>
                    </w:p>
                    <w:p w:rsidR="00671F30" w:rsidRPr="00823233" w:rsidRDefault="00671F30" w:rsidP="00FD1BED">
                      <w:pPr>
                        <w:pStyle w:val="Footer"/>
                        <w:rPr>
                          <w:rFonts w:ascii="British Council Sans" w:hAnsi="British Council Sans"/>
                          <w:color w:val="7F7F7F"/>
                        </w:rPr>
                      </w:pPr>
                      <w:r w:rsidRPr="00823233">
                        <w:rPr>
                          <w:rFonts w:ascii="British Council Sans" w:hAnsi="British Council Sans"/>
                          <w:bCs/>
                          <w:iCs/>
                          <w:color w:val="7F7F7F"/>
                        </w:rPr>
                        <w:t>This project and its actions were made possible due to co-financing by the European Fund for the Integration of Third-Country Nationals.</w:t>
                      </w:r>
                    </w:p>
                    <w:p w:rsidR="00671F30" w:rsidRDefault="00671F30"/>
                  </w:txbxContent>
                </v:textbox>
              </v:shape>
            </w:pict>
          </mc:Fallback>
        </mc:AlternateContent>
      </w:r>
      <w:r w:rsidR="00671F30" w:rsidRPr="008E1631">
        <w:rPr>
          <w:rFonts w:ascii="Tahoma" w:hAnsi="Tahoma" w:cs="Tahoma"/>
          <w:noProof/>
          <w:lang w:val="en-US"/>
        </w:rPr>
        <mc:AlternateContent>
          <mc:Choice Requires="wps">
            <w:drawing>
              <wp:anchor distT="0" distB="0" distL="114300" distR="114300" simplePos="0" relativeHeight="251663360" behindDoc="0" locked="0" layoutInCell="1" allowOverlap="1" wp14:anchorId="347BE199" wp14:editId="0F8A85F6">
                <wp:simplePos x="0" y="0"/>
                <wp:positionH relativeFrom="column">
                  <wp:posOffset>1235710</wp:posOffset>
                </wp:positionH>
                <wp:positionV relativeFrom="paragraph">
                  <wp:posOffset>9776460</wp:posOffset>
                </wp:positionV>
                <wp:extent cx="1865630" cy="762000"/>
                <wp:effectExtent l="0" t="3810"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D69AC4" w14:textId="77777777" w:rsidR="00671F30" w:rsidRPr="00FD1BED" w:rsidRDefault="00671F30" w:rsidP="00FD1BED">
                            <w:pPr>
                              <w:pStyle w:val="Footer"/>
                            </w:pPr>
                          </w:p>
                          <w:p w14:paraId="56FC1BFB" w14:textId="77777777" w:rsidR="00671F30" w:rsidRPr="00823233" w:rsidRDefault="00671F30" w:rsidP="00FD1BED">
                            <w:pPr>
                              <w:pStyle w:val="Footer"/>
                              <w:rPr>
                                <w:rFonts w:ascii="British Council Sans" w:hAnsi="British Council Sans"/>
                                <w:color w:val="7F7F7F"/>
                              </w:rPr>
                            </w:pPr>
                            <w:r w:rsidRPr="00823233">
                              <w:rPr>
                                <w:rFonts w:ascii="British Council Sans" w:hAnsi="British Council Sans"/>
                                <w:bCs/>
                                <w:iCs/>
                                <w:color w:val="7F7F7F"/>
                              </w:rPr>
                              <w:t>This project and its actions were made possible due to co-financing by the European Fund for the Integration of Third-Country Nationals.</w:t>
                            </w:r>
                          </w:p>
                          <w:p w14:paraId="20CA50AA" w14:textId="77777777" w:rsidR="00671F30" w:rsidRDefault="00671F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97.3pt;margin-top:769.8pt;width:146.9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" stroked="f">
                <v:textbox>
                  <w:txbxContent>
                    <w:p w:rsidR="00671F30" w:rsidRPr="00FD1BED" w:rsidRDefault="00671F30" w:rsidP="00FD1BED">
                      <w:pPr>
                        <w:pStyle w:val="Footer"/>
                      </w:pPr>
                    </w:p>
                    <w:p w:rsidR="00671F30" w:rsidRPr="00823233" w:rsidRDefault="00671F30" w:rsidP="00FD1BED">
                      <w:pPr>
                        <w:pStyle w:val="Footer"/>
                        <w:rPr>
                          <w:rFonts w:ascii="British Council Sans" w:hAnsi="British Council Sans"/>
                          <w:color w:val="7F7F7F"/>
                        </w:rPr>
                      </w:pPr>
                      <w:r w:rsidRPr="00823233">
                        <w:rPr>
                          <w:rFonts w:ascii="British Council Sans" w:hAnsi="British Council Sans"/>
                          <w:bCs/>
                          <w:iCs/>
                          <w:color w:val="7F7F7F"/>
                        </w:rPr>
                        <w:t>This project and its actions were made possible due to co-financing by the European Fund for the Integration of Third-Country Nationals.</w:t>
                      </w:r>
                    </w:p>
                    <w:p w:rsidR="00671F30" w:rsidRDefault="00671F30"/>
                  </w:txbxContent>
                </v:textbox>
              </v:shape>
            </w:pict>
          </mc:Fallback>
        </mc:AlternateContent>
      </w:r>
    </w:p>
    <w:p w14:paraId="666A0FDE" w14:textId="77777777" w:rsidR="009F5826" w:rsidRPr="008E1631" w:rsidRDefault="009F5826" w:rsidP="00A20D5E">
      <w:pPr>
        <w:rPr>
          <w:rFonts w:ascii="Tahoma" w:hAnsi="Tahoma" w:cs="Tahoma"/>
        </w:rPr>
      </w:pPr>
    </w:p>
    <w:p w14:paraId="0DEFB2FC" w14:textId="77777777" w:rsidR="009F5826" w:rsidRPr="008E1631" w:rsidRDefault="009F5826" w:rsidP="00A20D5E">
      <w:pPr>
        <w:rPr>
          <w:rFonts w:ascii="Tahoma" w:hAnsi="Tahoma" w:cs="Tahoma"/>
        </w:rPr>
      </w:pPr>
    </w:p>
    <w:p w14:paraId="3FB22046" w14:textId="77777777" w:rsidR="00A20D5E" w:rsidRPr="008E1631" w:rsidRDefault="00A20D5E" w:rsidP="00A20D5E">
      <w:pPr>
        <w:rPr>
          <w:rFonts w:ascii="Tahoma" w:hAnsi="Tahoma" w:cs="Tahoma"/>
        </w:rPr>
      </w:pPr>
    </w:p>
    <w:p w14:paraId="2F8CF625" w14:textId="77777777" w:rsidR="00A20D5E" w:rsidRPr="008E1631" w:rsidRDefault="00A20D5E" w:rsidP="00A20D5E">
      <w:pPr>
        <w:rPr>
          <w:rFonts w:ascii="Tahoma" w:hAnsi="Tahoma" w:cs="Tahoma"/>
        </w:rPr>
      </w:pPr>
    </w:p>
    <w:p w14:paraId="4DCBC5AD" w14:textId="77777777" w:rsidR="00A20D5E" w:rsidRPr="008E1631" w:rsidRDefault="00A20D5E" w:rsidP="00A20D5E">
      <w:pPr>
        <w:rPr>
          <w:rFonts w:ascii="Tahoma" w:hAnsi="Tahoma" w:cs="Tahoma"/>
        </w:rPr>
      </w:pPr>
    </w:p>
    <w:p w14:paraId="1D6B6EB1" w14:textId="77777777" w:rsidR="00A20D5E" w:rsidRPr="008E1631" w:rsidRDefault="00A20D5E" w:rsidP="00A20D5E">
      <w:pPr>
        <w:rPr>
          <w:rFonts w:ascii="Tahoma" w:hAnsi="Tahoma" w:cs="Tahoma"/>
        </w:rPr>
      </w:pPr>
    </w:p>
    <w:p w14:paraId="3D8244E8" w14:textId="77777777" w:rsidR="00A20D5E" w:rsidRPr="008E1631" w:rsidRDefault="00B0747F" w:rsidP="00EA12F8">
      <w:pPr>
        <w:tabs>
          <w:tab w:val="left" w:pos="5580"/>
        </w:tabs>
        <w:rPr>
          <w:rFonts w:ascii="Tahoma" w:hAnsi="Tahoma" w:cs="Tahoma"/>
        </w:rPr>
      </w:pPr>
      <w:r w:rsidRPr="008E1631">
        <w:rPr>
          <w:rFonts w:ascii="Tahoma" w:hAnsi="Tahoma" w:cs="Tahoma"/>
          <w:noProof/>
          <w:lang w:val="en-US"/>
        </w:rPr>
        <w:drawing>
          <wp:anchor distT="0" distB="0" distL="114300" distR="114300" simplePos="0" relativeHeight="251670528" behindDoc="1" locked="0" layoutInCell="1" allowOverlap="1" wp14:anchorId="5041E241" wp14:editId="0A91BC6F">
            <wp:simplePos x="0" y="0"/>
            <wp:positionH relativeFrom="column">
              <wp:posOffset>3839210</wp:posOffset>
            </wp:positionH>
            <wp:positionV relativeFrom="paragraph">
              <wp:posOffset>1841500</wp:posOffset>
            </wp:positionV>
            <wp:extent cx="1040765" cy="695325"/>
            <wp:effectExtent l="0" t="0" r="6985" b="9525"/>
            <wp:wrapTight wrapText="bothSides">
              <wp:wrapPolygon edited="0">
                <wp:start x="0" y="0"/>
                <wp:lineTo x="0" y="21304"/>
                <wp:lineTo x="21350" y="21304"/>
                <wp:lineTo x="21350" y="0"/>
                <wp:lineTo x="0" y="0"/>
              </wp:wrapPolygon>
            </wp:wrapTight>
            <wp:docPr id="8" name="Picture 8" descr="G:\English &amp; Exams\Shared\04. Research and Consultancy\EAL\C Communication &amp; Press\C2 Promotion documents\Leaflet EAL Nexus\Leaflet March 2014 pics\March Do you want to get invol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glish &amp; Exams\Shared\04. Research and Consultancy\EAL\C Communication &amp; Press\C2 Promotion documents\Leaflet EAL Nexus\Leaflet March 2014 pics\March Do you want to get involved.jpg"/>
                    <pic:cNvPicPr>
                      <a:picLocks noChangeAspect="1" noChangeArrowheads="1"/>
                    </pic:cNvPicPr>
                  </pic:nvPicPr>
                  <pic:blipFill>
                    <a:blip r:embed="rId11" cstate="print">
                      <a:lum bright="70000" contrast="-70000"/>
                      <a:extLst>
                        <a:ext uri="{28A0092B-C50C-407E-A947-70E740481C1C}">
                          <a14:useLocalDpi xmlns:a14="http://schemas.microsoft.com/office/drawing/2010/main" val="0"/>
                        </a:ext>
                      </a:extLst>
                    </a:blip>
                    <a:srcRect/>
                    <a:stretch>
                      <a:fillRect/>
                    </a:stretch>
                  </pic:blipFill>
                  <pic:spPr bwMode="auto">
                    <a:xfrm>
                      <a:off x="0" y="0"/>
                      <a:ext cx="104076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1631">
        <w:rPr>
          <w:rFonts w:ascii="Tahoma" w:hAnsi="Tahoma" w:cs="Tahoma"/>
          <w:noProof/>
          <w:lang w:val="en-US"/>
        </w:rPr>
        <w:drawing>
          <wp:anchor distT="0" distB="0" distL="114300" distR="114300" simplePos="0" relativeHeight="251671552" behindDoc="1" locked="0" layoutInCell="1" allowOverlap="1" wp14:anchorId="13F69DD5" wp14:editId="7711ADFF">
            <wp:simplePos x="0" y="0"/>
            <wp:positionH relativeFrom="column">
              <wp:posOffset>4886960</wp:posOffset>
            </wp:positionH>
            <wp:positionV relativeFrom="paragraph">
              <wp:posOffset>1146175</wp:posOffset>
            </wp:positionV>
            <wp:extent cx="1051560" cy="697230"/>
            <wp:effectExtent l="0" t="0" r="0" b="7620"/>
            <wp:wrapTight wrapText="bothSides">
              <wp:wrapPolygon edited="0">
                <wp:start x="0" y="0"/>
                <wp:lineTo x="0" y="21246"/>
                <wp:lineTo x="21130" y="21246"/>
                <wp:lineTo x="21130" y="0"/>
                <wp:lineTo x="0" y="0"/>
              </wp:wrapPolygon>
            </wp:wrapTight>
            <wp:docPr id="5" name="Picture 5" descr="G:\English &amp; Exams\Shared\04. Research and Consultancy\EAL\C Communication &amp; Press\C2 Promotion documents\Leaflet EAL Nexus\Leaflet March 2014 pics\March EAL N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glish &amp; Exams\Shared\04. Research and Consultancy\EAL\C Communication &amp; Press\C2 Promotion documents\Leaflet EAL Nexus\Leaflet March 2014 pics\March EAL Nexus.jpg"/>
                    <pic:cNvPicPr>
                      <a:picLocks noChangeAspect="1" noChangeArrowheads="1"/>
                    </pic:cNvPicPr>
                  </pic:nvPicPr>
                  <pic:blipFill rotWithShape="1">
                    <a:blip r:embed="rId12" cstate="print">
                      <a:lum bright="70000" contrast="-70000"/>
                      <a:extLst>
                        <a:ext uri="{28A0092B-C50C-407E-A947-70E740481C1C}">
                          <a14:useLocalDpi xmlns:a14="http://schemas.microsoft.com/office/drawing/2010/main" val="0"/>
                        </a:ext>
                      </a:extLst>
                    </a:blip>
                    <a:srcRect l="9243" r="5931"/>
                    <a:stretch/>
                  </pic:blipFill>
                  <pic:spPr bwMode="auto">
                    <a:xfrm>
                      <a:off x="0" y="0"/>
                      <a:ext cx="1051560" cy="697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E1631">
        <w:rPr>
          <w:rFonts w:ascii="Tahoma" w:hAnsi="Tahoma" w:cs="Tahoma"/>
          <w:noProof/>
          <w:lang w:val="en-US"/>
        </w:rPr>
        <w:drawing>
          <wp:anchor distT="0" distB="0" distL="114300" distR="114300" simplePos="0" relativeHeight="251672576" behindDoc="1" locked="0" layoutInCell="1" allowOverlap="1" wp14:anchorId="7C4D039F" wp14:editId="3190F1DC">
            <wp:simplePos x="0" y="0"/>
            <wp:positionH relativeFrom="column">
              <wp:posOffset>4886960</wp:posOffset>
            </wp:positionH>
            <wp:positionV relativeFrom="paragraph">
              <wp:posOffset>1851025</wp:posOffset>
            </wp:positionV>
            <wp:extent cx="1040765" cy="695325"/>
            <wp:effectExtent l="0" t="0" r="6985" b="9525"/>
            <wp:wrapTight wrapText="bothSides">
              <wp:wrapPolygon edited="0">
                <wp:start x="0" y="0"/>
                <wp:lineTo x="0" y="21304"/>
                <wp:lineTo x="21350" y="21304"/>
                <wp:lineTo x="21350" y="0"/>
                <wp:lineTo x="0" y="0"/>
              </wp:wrapPolygon>
            </wp:wrapTight>
            <wp:docPr id="3" name="Picture 3" descr="G:\English &amp; Exams\Shared\04. Research and Consultancy\EAL\C Communication &amp; Press\C2 Promotion documents\Leaflet EAL Nexus\Leaflet March 2014 pics\March Objectiv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glish &amp; Exams\Shared\04. Research and Consultancy\EAL\C Communication &amp; Press\C2 Promotion documents\Leaflet EAL Nexus\Leaflet March 2014 pics\March Objective 3.jpg"/>
                    <pic:cNvPicPr>
                      <a:picLocks noChangeAspect="1" noChangeArrowheads="1"/>
                    </pic:cNvPicPr>
                  </pic:nvPicPr>
                  <pic:blipFill>
                    <a:blip r:embed="rId13" cstate="print">
                      <a:lum bright="70000" contrast="-70000"/>
                      <a:extLst>
                        <a:ext uri="{28A0092B-C50C-407E-A947-70E740481C1C}">
                          <a14:useLocalDpi xmlns:a14="http://schemas.microsoft.com/office/drawing/2010/main" val="0"/>
                        </a:ext>
                      </a:extLst>
                    </a:blip>
                    <a:srcRect/>
                    <a:stretch>
                      <a:fillRect/>
                    </a:stretch>
                  </pic:blipFill>
                  <pic:spPr bwMode="auto">
                    <a:xfrm>
                      <a:off x="0" y="0"/>
                      <a:ext cx="104076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EA12F8" w:rsidRPr="008E1631">
        <w:rPr>
          <w:rFonts w:ascii="Tahoma" w:hAnsi="Tahoma" w:cs="Tahoma"/>
        </w:rPr>
        <w:tab/>
      </w:r>
    </w:p>
    <w:p w14:paraId="499A527F" w14:textId="77777777" w:rsidR="00B0747F" w:rsidRDefault="00B0747F" w:rsidP="00AB12FB">
      <w:pPr>
        <w:pStyle w:val="Heading1"/>
      </w:pPr>
    </w:p>
    <w:p w14:paraId="405BA04A" w14:textId="77777777" w:rsidR="00B0747F" w:rsidRPr="00B0747F" w:rsidRDefault="00B0747F" w:rsidP="00B0747F"/>
    <w:p w14:paraId="1620FBAB" w14:textId="77777777" w:rsidR="00B0747F" w:rsidRPr="003933C7" w:rsidRDefault="00B0747F" w:rsidP="00AB12FB">
      <w:pPr>
        <w:pStyle w:val="Heading1"/>
        <w:rPr>
          <w:sz w:val="18"/>
        </w:rPr>
      </w:pPr>
    </w:p>
    <w:p w14:paraId="0A639F39" w14:textId="77777777" w:rsidR="003933C7" w:rsidRPr="003933C7" w:rsidRDefault="003933C7" w:rsidP="00AB12FB">
      <w:pPr>
        <w:pStyle w:val="Heading1"/>
        <w:rPr>
          <w:sz w:val="22"/>
        </w:rPr>
      </w:pPr>
    </w:p>
    <w:p w14:paraId="2AE007DA" w14:textId="77777777" w:rsidR="004343B8" w:rsidRPr="008E1631" w:rsidRDefault="004343B8" w:rsidP="00AB12FB">
      <w:pPr>
        <w:pStyle w:val="Heading1"/>
      </w:pPr>
      <w:r w:rsidRPr="008E1631">
        <w:t>Macbeth</w:t>
      </w:r>
      <w:r w:rsidR="00F1743F">
        <w:t xml:space="preserve"> Act </w:t>
      </w:r>
      <w:r w:rsidR="00FC69ED">
        <w:t>3</w:t>
      </w:r>
    </w:p>
    <w:p w14:paraId="6F9A0E3C" w14:textId="77777777" w:rsidR="004343B8" w:rsidRPr="00F1743F" w:rsidRDefault="004343B8" w:rsidP="00AB12FB">
      <w:pPr>
        <w:pStyle w:val="Heading2"/>
        <w:rPr>
          <w:b/>
        </w:rPr>
      </w:pPr>
      <w:r w:rsidRPr="00F1743F">
        <w:rPr>
          <w:b/>
        </w:rPr>
        <w:t>Scene 1</w:t>
      </w:r>
      <w:r w:rsidRPr="00F1743F">
        <w:rPr>
          <w:b/>
        </w:rPr>
        <w:tab/>
      </w:r>
      <w:r w:rsidR="003F46FF" w:rsidRPr="00F1743F">
        <w:rPr>
          <w:b/>
        </w:rPr>
        <w:t xml:space="preserve">Macbeth’s </w:t>
      </w:r>
      <w:r w:rsidR="00FC69ED">
        <w:rPr>
          <w:b/>
        </w:rPr>
        <w:t xml:space="preserve">palace at </w:t>
      </w:r>
      <w:proofErr w:type="spellStart"/>
      <w:r w:rsidR="00FC69ED">
        <w:rPr>
          <w:b/>
        </w:rPr>
        <w:t>Forres</w:t>
      </w:r>
      <w:proofErr w:type="spellEnd"/>
    </w:p>
    <w:p w14:paraId="0420FE0D" w14:textId="77777777" w:rsidR="00FC69ED" w:rsidRPr="00FC69ED" w:rsidRDefault="00FC69ED" w:rsidP="00FC69ED">
      <w:pPr>
        <w:spacing w:line="360" w:lineRule="auto"/>
        <w:rPr>
          <w:sz w:val="28"/>
        </w:rPr>
      </w:pPr>
      <w:r w:rsidRPr="00FC69ED">
        <w:rPr>
          <w:sz w:val="28"/>
        </w:rPr>
        <w:t xml:space="preserve">Banquo is thinking about the witches and their prophecies. He suspects that Macbeth was involved in Duncan’s murder. Banquo also thinks about the witches’ prophecy that his sons will be kings. </w:t>
      </w:r>
    </w:p>
    <w:p w14:paraId="00BEDBB8" w14:textId="77777777" w:rsidR="00FC69ED" w:rsidRPr="00FC69ED" w:rsidRDefault="00FC69ED" w:rsidP="00FC69ED">
      <w:pPr>
        <w:spacing w:line="360" w:lineRule="auto"/>
        <w:rPr>
          <w:sz w:val="28"/>
        </w:rPr>
      </w:pPr>
      <w:r w:rsidRPr="00FC69ED">
        <w:rPr>
          <w:sz w:val="28"/>
        </w:rPr>
        <w:t xml:space="preserve">Macbeth and Lady Macbeth come in. Macbeth is now the king and Lady Macbeth is the queen. Macbeth talks to Banquo and finds out that Banquo and his son, </w:t>
      </w:r>
      <w:proofErr w:type="spellStart"/>
      <w:r w:rsidRPr="00FC69ED">
        <w:rPr>
          <w:sz w:val="28"/>
        </w:rPr>
        <w:t>Fleance</w:t>
      </w:r>
      <w:proofErr w:type="spellEnd"/>
      <w:r w:rsidRPr="00FC69ED">
        <w:rPr>
          <w:sz w:val="28"/>
        </w:rPr>
        <w:t>, are going riding that day. Macbeth realises that Banquo suspects him of being involved in the murder.</w:t>
      </w:r>
      <w:r>
        <w:rPr>
          <w:sz w:val="28"/>
        </w:rPr>
        <w:t xml:space="preserve"> </w:t>
      </w:r>
      <w:r w:rsidRPr="00FC69ED">
        <w:rPr>
          <w:sz w:val="28"/>
        </w:rPr>
        <w:t xml:space="preserve">Macbeth tells two murderers to kill Banquo and </w:t>
      </w:r>
      <w:proofErr w:type="spellStart"/>
      <w:r w:rsidRPr="00FC69ED">
        <w:rPr>
          <w:sz w:val="28"/>
        </w:rPr>
        <w:t>Fleance</w:t>
      </w:r>
      <w:proofErr w:type="spellEnd"/>
      <w:r w:rsidRPr="00FC69ED">
        <w:rPr>
          <w:sz w:val="28"/>
        </w:rPr>
        <w:t>.</w:t>
      </w:r>
    </w:p>
    <w:p w14:paraId="34FFCEA7" w14:textId="77777777" w:rsidR="00262BFE" w:rsidRPr="00262BFE" w:rsidRDefault="00262BFE" w:rsidP="002521AC">
      <w:pPr>
        <w:pStyle w:val="Heading2"/>
        <w:rPr>
          <w:b/>
          <w:sz w:val="16"/>
        </w:rPr>
      </w:pPr>
    </w:p>
    <w:p w14:paraId="54A7A7F9" w14:textId="77777777" w:rsidR="004343B8" w:rsidRPr="002521AC" w:rsidRDefault="004343B8" w:rsidP="002521AC">
      <w:pPr>
        <w:pStyle w:val="Heading2"/>
        <w:rPr>
          <w:b/>
        </w:rPr>
      </w:pPr>
      <w:r w:rsidRPr="002521AC">
        <w:rPr>
          <w:b/>
        </w:rPr>
        <w:t>Key words or phrases with pictures</w:t>
      </w:r>
    </w:p>
    <w:p w14:paraId="3EE3CF7D" w14:textId="77777777" w:rsidR="004343B8" w:rsidRPr="008E1631" w:rsidRDefault="004343B8" w:rsidP="004343B8">
      <w:pPr>
        <w:spacing w:line="360" w:lineRule="auto"/>
        <w:rPr>
          <w:rFonts w:ascii="Tahoma" w:hAnsi="Tahoma" w:cs="Tahoma"/>
          <w:sz w:val="28"/>
          <w:szCs w:val="28"/>
        </w:rPr>
      </w:pPr>
      <w:r w:rsidRPr="008E1631">
        <w:rPr>
          <w:rFonts w:ascii="Tahoma" w:hAnsi="Tahoma" w:cs="Tahoma"/>
          <w:noProof/>
          <w:sz w:val="28"/>
          <w:szCs w:val="28"/>
          <w:lang w:val="en-US"/>
        </w:rPr>
        <mc:AlternateContent>
          <mc:Choice Requires="wps">
            <w:drawing>
              <wp:anchor distT="0" distB="0" distL="114300" distR="114300" simplePos="0" relativeHeight="251681792" behindDoc="0" locked="0" layoutInCell="1" allowOverlap="1" wp14:anchorId="209B4B95" wp14:editId="00AF51A0">
                <wp:simplePos x="0" y="0"/>
                <wp:positionH relativeFrom="column">
                  <wp:posOffset>-8890</wp:posOffset>
                </wp:positionH>
                <wp:positionV relativeFrom="paragraph">
                  <wp:posOffset>43815</wp:posOffset>
                </wp:positionV>
                <wp:extent cx="5996678" cy="711200"/>
                <wp:effectExtent l="57150" t="57150" r="61595" b="698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678" cy="711200"/>
                        </a:xfrm>
                        <a:prstGeom prst="rect">
                          <a:avLst/>
                        </a:prstGeom>
                        <a:solidFill>
                          <a:schemeClr val="accent2">
                            <a:lumMod val="20000"/>
                            <a:lumOff val="80000"/>
                          </a:schemeClr>
                        </a:solidFill>
                        <a:ln w="28575">
                          <a:solidFill>
                            <a:srgbClr val="CC0066"/>
                          </a:solidFill>
                          <a:miter lim="800000"/>
                          <a:headEnd/>
                          <a:tailEnd/>
                        </a:ln>
                        <a:scene3d>
                          <a:camera prst="orthographicFront"/>
                          <a:lightRig rig="threePt" dir="t"/>
                        </a:scene3d>
                        <a:sp3d>
                          <a:bevelT/>
                        </a:sp3d>
                      </wps:spPr>
                      <wps:txbx>
                        <w:txbxContent>
                          <w:p w14:paraId="71E0B20E" w14:textId="77777777" w:rsidR="00262BFE" w:rsidRDefault="00262BFE" w:rsidP="00F1743F">
                            <w:pPr>
                              <w:jc w:val="center"/>
                              <w:rPr>
                                <w:rFonts w:ascii="Tahoma" w:hAnsi="Tahoma" w:cs="Tahoma"/>
                                <w:sz w:val="28"/>
                              </w:rPr>
                            </w:pPr>
                            <w:r>
                              <w:rPr>
                                <w:rFonts w:ascii="Tahoma" w:hAnsi="Tahoma" w:cs="Tahoma"/>
                                <w:sz w:val="28"/>
                              </w:rPr>
                              <w:t>Macbeth is now king and Lady Macbeth is the queen</w:t>
                            </w:r>
                            <w:r w:rsidR="00715CE5">
                              <w:rPr>
                                <w:rFonts w:ascii="Tahoma" w:hAnsi="Tahoma" w:cs="Tahoma"/>
                                <w:sz w:val="28"/>
                              </w:rPr>
                              <w:t>.</w:t>
                            </w:r>
                            <w:r w:rsidR="0029368B">
                              <w:rPr>
                                <w:rFonts w:ascii="Tahoma" w:hAnsi="Tahoma" w:cs="Tahoma"/>
                                <w:sz w:val="28"/>
                              </w:rPr>
                              <w:tab/>
                            </w:r>
                          </w:p>
                          <w:p w14:paraId="541BC682" w14:textId="77777777" w:rsidR="004343B8" w:rsidRPr="008E1631" w:rsidRDefault="00262BFE" w:rsidP="00F1743F">
                            <w:pPr>
                              <w:jc w:val="center"/>
                              <w:rPr>
                                <w:rFonts w:ascii="Tahoma" w:hAnsi="Tahoma" w:cs="Tahoma"/>
                                <w:sz w:val="28"/>
                              </w:rPr>
                            </w:pPr>
                            <w:r>
                              <w:rPr>
                                <w:rFonts w:ascii="Tahoma" w:hAnsi="Tahoma" w:cs="Tahoma"/>
                                <w:sz w:val="28"/>
                              </w:rPr>
                              <w:t xml:space="preserve">two </w:t>
                            </w:r>
                            <w:r w:rsidR="00FC69ED">
                              <w:rPr>
                                <w:rFonts w:ascii="Tahoma" w:hAnsi="Tahoma" w:cs="Tahoma"/>
                                <w:sz w:val="28"/>
                              </w:rPr>
                              <w:t>murderer</w:t>
                            </w:r>
                            <w:r>
                              <w:rPr>
                                <w:rFonts w:ascii="Tahoma" w:hAnsi="Tahoma" w:cs="Tahoma"/>
                                <w:sz w:val="28"/>
                              </w:rPr>
                              <w:t>s</w:t>
                            </w:r>
                          </w:p>
                          <w:p w14:paraId="489B5A25" w14:textId="77777777" w:rsidR="004343B8" w:rsidRDefault="004343B8" w:rsidP="00AB12FB">
                            <w:pPr>
                              <w:ind w:left="426"/>
                              <w:jc w:val="center"/>
                              <w:rPr>
                                <w:sz w:val="28"/>
                              </w:rPr>
                            </w:pPr>
                          </w:p>
                          <w:p w14:paraId="0ADE0D05" w14:textId="77777777" w:rsidR="004343B8" w:rsidRPr="003853B3" w:rsidRDefault="004343B8" w:rsidP="00AB12FB">
                            <w:pPr>
                              <w:ind w:left="426"/>
                              <w:jc w:val="center"/>
                              <w:rPr>
                                <w:sz w:val="28"/>
                              </w:rPr>
                            </w:pPr>
                            <w:r>
                              <w:rPr>
                                <w:sz w:val="28"/>
                              </w:rPr>
                              <w:t>sunset</w:t>
                            </w:r>
                            <w:r>
                              <w:rPr>
                                <w:sz w:val="28"/>
                              </w:rPr>
                              <w:tab/>
                            </w:r>
                            <w:r>
                              <w:rPr>
                                <w:sz w:val="28"/>
                              </w:rPr>
                              <w:tab/>
                            </w:r>
                            <w:r>
                              <w:rPr>
                                <w:sz w:val="28"/>
                              </w:rPr>
                              <w:tab/>
                              <w:t>three witches</w:t>
                            </w:r>
                            <w:r>
                              <w:rPr>
                                <w:sz w:val="28"/>
                              </w:rPr>
                              <w:tab/>
                            </w:r>
                            <w:r>
                              <w:rPr>
                                <w:sz w:val="28"/>
                              </w:rPr>
                              <w:tab/>
                            </w:r>
                            <w:r>
                              <w:rPr>
                                <w:sz w:val="28"/>
                              </w:rPr>
                              <w:tab/>
                              <w:t>Macbeth</w:t>
                            </w:r>
                            <w:r>
                              <w:rPr>
                                <w:sz w:val="28"/>
                              </w:rPr>
                              <w:tab/>
                            </w:r>
                            <w:r>
                              <w:rPr>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1" type="#_x0000_t202" style="position:absolute;margin-left:-.7pt;margin-top:3.45pt;width:472.2pt;height: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" fillcolor="#f2dbdb [661]" strokecolor="#c06" strokeweight="2.25pt">
                <v:textbox>
                  <w:txbxContent>
                    <w:p w:rsidR="00262BFE" w:rsidRDefault="00262BFE" w:rsidP="00F1743F">
                      <w:pPr>
                        <w:jc w:val="center"/>
                        <w:rPr>
                          <w:rFonts w:ascii="Tahoma" w:hAnsi="Tahoma" w:cs="Tahoma"/>
                          <w:sz w:val="28"/>
                        </w:rPr>
                      </w:pPr>
                      <w:r>
                        <w:rPr>
                          <w:rFonts w:ascii="Tahoma" w:hAnsi="Tahoma" w:cs="Tahoma"/>
                          <w:sz w:val="28"/>
                        </w:rPr>
                        <w:t>Macbeth is now king and Lady Macbeth is the queen</w:t>
                      </w:r>
                      <w:r w:rsidR="00715CE5">
                        <w:rPr>
                          <w:rFonts w:ascii="Tahoma" w:hAnsi="Tahoma" w:cs="Tahoma"/>
                          <w:sz w:val="28"/>
                        </w:rPr>
                        <w:t>.</w:t>
                      </w:r>
                      <w:r w:rsidR="0029368B">
                        <w:rPr>
                          <w:rFonts w:ascii="Tahoma" w:hAnsi="Tahoma" w:cs="Tahoma"/>
                          <w:sz w:val="28"/>
                        </w:rPr>
                        <w:tab/>
                      </w:r>
                    </w:p>
                    <w:p w:rsidR="004343B8" w:rsidRPr="008E1631" w:rsidRDefault="00262BFE" w:rsidP="00F1743F">
                      <w:pPr>
                        <w:jc w:val="center"/>
                        <w:rPr>
                          <w:rFonts w:ascii="Tahoma" w:hAnsi="Tahoma" w:cs="Tahoma"/>
                          <w:sz w:val="28"/>
                        </w:rPr>
                      </w:pPr>
                      <w:proofErr w:type="gramStart"/>
                      <w:r>
                        <w:rPr>
                          <w:rFonts w:ascii="Tahoma" w:hAnsi="Tahoma" w:cs="Tahoma"/>
                          <w:sz w:val="28"/>
                        </w:rPr>
                        <w:t>two</w:t>
                      </w:r>
                      <w:proofErr w:type="gramEnd"/>
                      <w:r>
                        <w:rPr>
                          <w:rFonts w:ascii="Tahoma" w:hAnsi="Tahoma" w:cs="Tahoma"/>
                          <w:sz w:val="28"/>
                        </w:rPr>
                        <w:t xml:space="preserve"> </w:t>
                      </w:r>
                      <w:r w:rsidR="00FC69ED">
                        <w:rPr>
                          <w:rFonts w:ascii="Tahoma" w:hAnsi="Tahoma" w:cs="Tahoma"/>
                          <w:sz w:val="28"/>
                        </w:rPr>
                        <w:t>murderer</w:t>
                      </w:r>
                      <w:r>
                        <w:rPr>
                          <w:rFonts w:ascii="Tahoma" w:hAnsi="Tahoma" w:cs="Tahoma"/>
                          <w:sz w:val="28"/>
                        </w:rPr>
                        <w:t>s</w:t>
                      </w:r>
                    </w:p>
                    <w:p w:rsidR="004343B8" w:rsidRDefault="004343B8" w:rsidP="00AB12FB">
                      <w:pPr>
                        <w:ind w:left="426"/>
                        <w:jc w:val="center"/>
                        <w:rPr>
                          <w:sz w:val="28"/>
                        </w:rPr>
                      </w:pPr>
                    </w:p>
                    <w:p w:rsidR="004343B8" w:rsidRPr="003853B3" w:rsidRDefault="004343B8" w:rsidP="00AB12FB">
                      <w:pPr>
                        <w:ind w:left="426"/>
                        <w:jc w:val="center"/>
                        <w:rPr>
                          <w:sz w:val="28"/>
                        </w:rPr>
                      </w:pPr>
                      <w:proofErr w:type="gramStart"/>
                      <w:r>
                        <w:rPr>
                          <w:sz w:val="28"/>
                        </w:rPr>
                        <w:t>sunset</w:t>
                      </w:r>
                      <w:proofErr w:type="gramEnd"/>
                      <w:r>
                        <w:rPr>
                          <w:sz w:val="28"/>
                        </w:rPr>
                        <w:tab/>
                      </w:r>
                      <w:r>
                        <w:rPr>
                          <w:sz w:val="28"/>
                        </w:rPr>
                        <w:tab/>
                      </w:r>
                      <w:r>
                        <w:rPr>
                          <w:sz w:val="28"/>
                        </w:rPr>
                        <w:tab/>
                        <w:t>three witches</w:t>
                      </w:r>
                      <w:r>
                        <w:rPr>
                          <w:sz w:val="28"/>
                        </w:rPr>
                        <w:tab/>
                      </w:r>
                      <w:r>
                        <w:rPr>
                          <w:sz w:val="28"/>
                        </w:rPr>
                        <w:tab/>
                      </w:r>
                      <w:r>
                        <w:rPr>
                          <w:sz w:val="28"/>
                        </w:rPr>
                        <w:tab/>
                        <w:t>Macbeth</w:t>
                      </w:r>
                      <w:r>
                        <w:rPr>
                          <w:sz w:val="28"/>
                        </w:rPr>
                        <w:tab/>
                      </w:r>
                      <w:r>
                        <w:rPr>
                          <w:sz w:val="28"/>
                        </w:rPr>
                        <w:tab/>
                      </w:r>
                    </w:p>
                  </w:txbxContent>
                </v:textbox>
              </v:shape>
            </w:pict>
          </mc:Fallback>
        </mc:AlternateContent>
      </w:r>
    </w:p>
    <w:p w14:paraId="449BD044" w14:textId="77777777" w:rsidR="004343B8" w:rsidRPr="008E1631" w:rsidRDefault="004343B8" w:rsidP="004343B8">
      <w:pPr>
        <w:spacing w:line="360" w:lineRule="auto"/>
        <w:rPr>
          <w:rFonts w:ascii="Tahoma" w:hAnsi="Tahoma" w:cs="Tahoma"/>
          <w:sz w:val="28"/>
          <w:szCs w:val="28"/>
        </w:rPr>
      </w:pPr>
    </w:p>
    <w:p w14:paraId="2891A316" w14:textId="77777777" w:rsidR="003933C7" w:rsidRDefault="003933C7" w:rsidP="003933C7">
      <w:pPr>
        <w:pStyle w:val="Heading2"/>
        <w:rPr>
          <w:b/>
        </w:rPr>
      </w:pPr>
      <w:r w:rsidRPr="002521AC">
        <w:rPr>
          <w:b/>
        </w:rPr>
        <w:t>Key words to translate</w:t>
      </w:r>
    </w:p>
    <w:tbl>
      <w:tblPr>
        <w:tblW w:w="9673"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000" w:firstRow="0" w:lastRow="0" w:firstColumn="0" w:lastColumn="0" w:noHBand="0" w:noVBand="0"/>
      </w:tblPr>
      <w:tblGrid>
        <w:gridCol w:w="2410"/>
        <w:gridCol w:w="2444"/>
        <w:gridCol w:w="4819"/>
      </w:tblGrid>
      <w:tr w:rsidR="003933C7" w:rsidRPr="007315AE" w14:paraId="66E42F1D" w14:textId="77777777" w:rsidTr="00D22B8A">
        <w:trPr>
          <w:tblHeader/>
        </w:trPr>
        <w:tc>
          <w:tcPr>
            <w:tcW w:w="2410" w:type="dxa"/>
            <w:shd w:val="clear" w:color="auto" w:fill="CC0066"/>
          </w:tcPr>
          <w:p w14:paraId="762A496C" w14:textId="77777777" w:rsidR="003933C7" w:rsidRPr="007315AE" w:rsidRDefault="003933C7" w:rsidP="00D22B8A">
            <w:pPr>
              <w:spacing w:line="480" w:lineRule="auto"/>
              <w:jc w:val="center"/>
              <w:rPr>
                <w:rFonts w:cs="Tahoma"/>
                <w:b/>
                <w:color w:val="FFFFFF" w:themeColor="background1"/>
                <w:szCs w:val="28"/>
              </w:rPr>
            </w:pPr>
            <w:r w:rsidRPr="007315AE">
              <w:rPr>
                <w:rFonts w:cs="Tahoma"/>
                <w:b/>
                <w:color w:val="FFFFFF" w:themeColor="background1"/>
                <w:szCs w:val="28"/>
              </w:rPr>
              <w:t>Word or phrase</w:t>
            </w:r>
          </w:p>
        </w:tc>
        <w:tc>
          <w:tcPr>
            <w:tcW w:w="2444" w:type="dxa"/>
            <w:shd w:val="clear" w:color="auto" w:fill="CC0066"/>
          </w:tcPr>
          <w:p w14:paraId="4F4FAA8C" w14:textId="77777777" w:rsidR="003933C7" w:rsidRPr="007315AE" w:rsidRDefault="003933C7" w:rsidP="00D22B8A">
            <w:pPr>
              <w:spacing w:line="480" w:lineRule="auto"/>
              <w:jc w:val="center"/>
              <w:rPr>
                <w:rFonts w:cs="Tahoma"/>
                <w:b/>
                <w:color w:val="FFFFFF" w:themeColor="background1"/>
                <w:szCs w:val="28"/>
              </w:rPr>
            </w:pPr>
            <w:r w:rsidRPr="007315AE">
              <w:rPr>
                <w:rFonts w:cs="Tahoma"/>
                <w:b/>
                <w:color w:val="FFFFFF" w:themeColor="background1"/>
                <w:szCs w:val="28"/>
              </w:rPr>
              <w:t xml:space="preserve">Translation </w:t>
            </w:r>
          </w:p>
        </w:tc>
        <w:tc>
          <w:tcPr>
            <w:tcW w:w="4819" w:type="dxa"/>
            <w:shd w:val="clear" w:color="auto" w:fill="CC0066"/>
          </w:tcPr>
          <w:p w14:paraId="3E4E8F81" w14:textId="77777777" w:rsidR="003933C7" w:rsidRPr="007315AE" w:rsidRDefault="003933C7" w:rsidP="00D22B8A">
            <w:pPr>
              <w:spacing w:line="480" w:lineRule="auto"/>
              <w:jc w:val="center"/>
              <w:rPr>
                <w:rFonts w:cs="Tahoma"/>
                <w:b/>
                <w:color w:val="FFFFFF" w:themeColor="background1"/>
                <w:szCs w:val="28"/>
              </w:rPr>
            </w:pPr>
            <w:r w:rsidRPr="007315AE">
              <w:rPr>
                <w:rFonts w:cs="Tahoma"/>
                <w:b/>
                <w:color w:val="FFFFFF" w:themeColor="background1"/>
                <w:szCs w:val="28"/>
              </w:rPr>
              <w:t>Meaning</w:t>
            </w:r>
          </w:p>
        </w:tc>
      </w:tr>
      <w:tr w:rsidR="003933C7" w:rsidRPr="007315AE" w14:paraId="7D19D5B3" w14:textId="77777777" w:rsidTr="00D22B8A">
        <w:tc>
          <w:tcPr>
            <w:tcW w:w="2410" w:type="dxa"/>
          </w:tcPr>
          <w:p w14:paraId="5AF050E9" w14:textId="77777777" w:rsidR="003933C7" w:rsidRPr="00560ED4" w:rsidRDefault="003933C7" w:rsidP="003933C7">
            <w:pPr>
              <w:spacing w:line="480" w:lineRule="auto"/>
              <w:rPr>
                <w:rFonts w:cs="Tahoma"/>
                <w:sz w:val="28"/>
                <w:szCs w:val="28"/>
              </w:rPr>
            </w:pPr>
            <w:r w:rsidRPr="00560ED4">
              <w:rPr>
                <w:rFonts w:cs="Tahoma"/>
                <w:sz w:val="28"/>
                <w:szCs w:val="28"/>
              </w:rPr>
              <w:t>to be involved in</w:t>
            </w:r>
          </w:p>
        </w:tc>
        <w:tc>
          <w:tcPr>
            <w:tcW w:w="2444" w:type="dxa"/>
          </w:tcPr>
          <w:p w14:paraId="505CF1A1" w14:textId="77777777" w:rsidR="003933C7" w:rsidRPr="007315AE" w:rsidRDefault="003933C7" w:rsidP="00D22B8A">
            <w:pPr>
              <w:spacing w:line="480" w:lineRule="auto"/>
              <w:rPr>
                <w:rFonts w:cs="Tahoma"/>
                <w:szCs w:val="28"/>
              </w:rPr>
            </w:pPr>
          </w:p>
        </w:tc>
        <w:tc>
          <w:tcPr>
            <w:tcW w:w="4819" w:type="dxa"/>
          </w:tcPr>
          <w:p w14:paraId="18AE986A" w14:textId="77777777" w:rsidR="003933C7" w:rsidRPr="007315AE" w:rsidRDefault="003933C7" w:rsidP="00D22B8A">
            <w:pPr>
              <w:spacing w:line="240" w:lineRule="auto"/>
              <w:rPr>
                <w:rFonts w:cs="Tahoma"/>
                <w:szCs w:val="28"/>
              </w:rPr>
            </w:pPr>
          </w:p>
        </w:tc>
      </w:tr>
      <w:tr w:rsidR="003933C7" w:rsidRPr="007315AE" w14:paraId="1AC2EE55" w14:textId="77777777" w:rsidTr="00D22B8A">
        <w:tc>
          <w:tcPr>
            <w:tcW w:w="2410" w:type="dxa"/>
          </w:tcPr>
          <w:p w14:paraId="632820E5" w14:textId="77777777" w:rsidR="003933C7" w:rsidRPr="00560ED4" w:rsidRDefault="003933C7" w:rsidP="00D22B8A">
            <w:pPr>
              <w:spacing w:line="480" w:lineRule="auto"/>
              <w:rPr>
                <w:rFonts w:cs="Tahoma"/>
                <w:sz w:val="28"/>
                <w:szCs w:val="28"/>
              </w:rPr>
            </w:pPr>
            <w:r w:rsidRPr="00560ED4">
              <w:rPr>
                <w:rFonts w:cs="Tahoma"/>
                <w:sz w:val="28"/>
                <w:szCs w:val="28"/>
              </w:rPr>
              <w:t>to find out</w:t>
            </w:r>
          </w:p>
        </w:tc>
        <w:tc>
          <w:tcPr>
            <w:tcW w:w="2444" w:type="dxa"/>
          </w:tcPr>
          <w:p w14:paraId="1582EE8D" w14:textId="77777777" w:rsidR="003933C7" w:rsidRPr="007315AE" w:rsidRDefault="003933C7" w:rsidP="00D22B8A">
            <w:pPr>
              <w:spacing w:line="480" w:lineRule="auto"/>
              <w:rPr>
                <w:rFonts w:cs="Tahoma"/>
                <w:szCs w:val="28"/>
              </w:rPr>
            </w:pPr>
          </w:p>
        </w:tc>
        <w:tc>
          <w:tcPr>
            <w:tcW w:w="4819" w:type="dxa"/>
          </w:tcPr>
          <w:p w14:paraId="5B064647" w14:textId="77777777" w:rsidR="003933C7" w:rsidRPr="007315AE" w:rsidRDefault="003933C7" w:rsidP="00D22B8A">
            <w:pPr>
              <w:spacing w:line="480" w:lineRule="auto"/>
              <w:rPr>
                <w:rFonts w:cs="Tahoma"/>
                <w:szCs w:val="28"/>
              </w:rPr>
            </w:pPr>
          </w:p>
        </w:tc>
      </w:tr>
      <w:tr w:rsidR="003933C7" w:rsidRPr="007315AE" w14:paraId="4A23253D" w14:textId="77777777" w:rsidTr="00D22B8A">
        <w:tc>
          <w:tcPr>
            <w:tcW w:w="2410" w:type="dxa"/>
          </w:tcPr>
          <w:p w14:paraId="433DF2DE" w14:textId="77777777" w:rsidR="003933C7" w:rsidRPr="00560ED4" w:rsidRDefault="003933C7" w:rsidP="00D22B8A">
            <w:pPr>
              <w:spacing w:line="480" w:lineRule="auto"/>
              <w:rPr>
                <w:rFonts w:cs="Tahoma"/>
                <w:sz w:val="28"/>
                <w:szCs w:val="28"/>
              </w:rPr>
            </w:pPr>
            <w:r w:rsidRPr="00560ED4">
              <w:rPr>
                <w:rFonts w:cs="Tahoma"/>
                <w:sz w:val="28"/>
                <w:szCs w:val="28"/>
              </w:rPr>
              <w:t>to go riding</w:t>
            </w:r>
          </w:p>
        </w:tc>
        <w:tc>
          <w:tcPr>
            <w:tcW w:w="2444" w:type="dxa"/>
          </w:tcPr>
          <w:p w14:paraId="3A9B0D22" w14:textId="77777777" w:rsidR="003933C7" w:rsidRPr="007315AE" w:rsidRDefault="003933C7" w:rsidP="00D22B8A">
            <w:pPr>
              <w:spacing w:line="480" w:lineRule="auto"/>
              <w:rPr>
                <w:rFonts w:cs="Tahoma"/>
                <w:szCs w:val="28"/>
              </w:rPr>
            </w:pPr>
          </w:p>
        </w:tc>
        <w:tc>
          <w:tcPr>
            <w:tcW w:w="4819" w:type="dxa"/>
          </w:tcPr>
          <w:p w14:paraId="6953AD10" w14:textId="77777777" w:rsidR="003933C7" w:rsidRPr="007315AE" w:rsidRDefault="003933C7" w:rsidP="00D22B8A">
            <w:pPr>
              <w:spacing w:line="480" w:lineRule="auto"/>
              <w:rPr>
                <w:rFonts w:cs="Tahoma"/>
                <w:szCs w:val="28"/>
              </w:rPr>
            </w:pPr>
          </w:p>
        </w:tc>
      </w:tr>
      <w:tr w:rsidR="003933C7" w:rsidRPr="007315AE" w14:paraId="2FD3F608" w14:textId="77777777" w:rsidTr="00D22B8A">
        <w:tc>
          <w:tcPr>
            <w:tcW w:w="2410" w:type="dxa"/>
          </w:tcPr>
          <w:p w14:paraId="41587A9D" w14:textId="77777777" w:rsidR="003933C7" w:rsidRPr="00560ED4" w:rsidRDefault="003933C7" w:rsidP="00D22B8A">
            <w:pPr>
              <w:spacing w:line="480" w:lineRule="auto"/>
              <w:rPr>
                <w:rFonts w:cs="Tahoma"/>
                <w:sz w:val="28"/>
                <w:szCs w:val="28"/>
              </w:rPr>
            </w:pPr>
            <w:r w:rsidRPr="00560ED4">
              <w:rPr>
                <w:rFonts w:cs="Tahoma"/>
                <w:sz w:val="28"/>
                <w:szCs w:val="28"/>
              </w:rPr>
              <w:t>to suspect</w:t>
            </w:r>
          </w:p>
        </w:tc>
        <w:tc>
          <w:tcPr>
            <w:tcW w:w="2444" w:type="dxa"/>
          </w:tcPr>
          <w:p w14:paraId="7A64B0A0" w14:textId="77777777" w:rsidR="003933C7" w:rsidRPr="007315AE" w:rsidRDefault="003933C7" w:rsidP="00D22B8A">
            <w:pPr>
              <w:spacing w:line="480" w:lineRule="auto"/>
              <w:rPr>
                <w:rFonts w:cs="Tahoma"/>
                <w:szCs w:val="28"/>
              </w:rPr>
            </w:pPr>
          </w:p>
        </w:tc>
        <w:tc>
          <w:tcPr>
            <w:tcW w:w="4819" w:type="dxa"/>
          </w:tcPr>
          <w:p w14:paraId="03D8D0EE" w14:textId="77777777" w:rsidR="003933C7" w:rsidRPr="007315AE" w:rsidRDefault="003933C7" w:rsidP="00D22B8A">
            <w:pPr>
              <w:spacing w:line="480" w:lineRule="auto"/>
              <w:rPr>
                <w:rFonts w:cs="Tahoma"/>
                <w:szCs w:val="28"/>
              </w:rPr>
            </w:pPr>
          </w:p>
        </w:tc>
      </w:tr>
    </w:tbl>
    <w:p w14:paraId="719253E4" w14:textId="77777777" w:rsidR="00AB12FB" w:rsidRPr="00AB12FB" w:rsidRDefault="004343B8" w:rsidP="00AB12FB">
      <w:pPr>
        <w:pStyle w:val="Heading2"/>
        <w:rPr>
          <w:b/>
        </w:rPr>
      </w:pPr>
      <w:r w:rsidRPr="00AB12FB">
        <w:rPr>
          <w:b/>
        </w:rPr>
        <w:t>Scene 2</w:t>
      </w:r>
      <w:r w:rsidRPr="00AB12FB">
        <w:rPr>
          <w:b/>
        </w:rPr>
        <w:tab/>
      </w:r>
      <w:r w:rsidR="00AB12FB" w:rsidRPr="00AB12FB">
        <w:rPr>
          <w:b/>
        </w:rPr>
        <w:t xml:space="preserve">Macbeth’s </w:t>
      </w:r>
      <w:r w:rsidR="00904015">
        <w:rPr>
          <w:b/>
        </w:rPr>
        <w:t xml:space="preserve">palace at </w:t>
      </w:r>
      <w:proofErr w:type="spellStart"/>
      <w:r w:rsidR="00904015">
        <w:rPr>
          <w:b/>
        </w:rPr>
        <w:t>Forres</w:t>
      </w:r>
      <w:proofErr w:type="spellEnd"/>
    </w:p>
    <w:p w14:paraId="15A93A82" w14:textId="77777777" w:rsidR="00904015" w:rsidRDefault="00904015" w:rsidP="00904015">
      <w:pPr>
        <w:spacing w:line="360" w:lineRule="auto"/>
        <w:rPr>
          <w:sz w:val="28"/>
        </w:rPr>
      </w:pPr>
      <w:r w:rsidRPr="00904015">
        <w:rPr>
          <w:sz w:val="28"/>
        </w:rPr>
        <w:t xml:space="preserve">Macbeth and Lady Macbeth are both agitated and frightened. Lady Macbeth tries to calm her husband down. Macbeth tells Lady Macbeth that a terrible thing will happen that night, but he does not tell her that he has sent two murderers to kill Banquo and </w:t>
      </w:r>
      <w:proofErr w:type="spellStart"/>
      <w:r w:rsidRPr="00904015">
        <w:rPr>
          <w:sz w:val="28"/>
        </w:rPr>
        <w:t>Fleance</w:t>
      </w:r>
      <w:proofErr w:type="spellEnd"/>
      <w:r w:rsidRPr="00904015">
        <w:rPr>
          <w:sz w:val="28"/>
        </w:rPr>
        <w:t>.</w:t>
      </w:r>
    </w:p>
    <w:p w14:paraId="18363744" w14:textId="77777777" w:rsidR="00560ED4" w:rsidRDefault="00560ED4" w:rsidP="00904015">
      <w:pPr>
        <w:spacing w:line="360" w:lineRule="auto"/>
        <w:rPr>
          <w:sz w:val="28"/>
        </w:rPr>
      </w:pPr>
    </w:p>
    <w:p w14:paraId="72F2DB5B" w14:textId="77777777" w:rsidR="00560ED4" w:rsidRPr="00560ED4" w:rsidRDefault="00560ED4" w:rsidP="00904015">
      <w:pPr>
        <w:spacing w:line="360" w:lineRule="auto"/>
        <w:rPr>
          <w:sz w:val="36"/>
        </w:rPr>
      </w:pPr>
      <w:r w:rsidRPr="00560ED4">
        <w:rPr>
          <w:b/>
          <w:sz w:val="28"/>
        </w:rPr>
        <w:t>Key words to translate</w:t>
      </w:r>
    </w:p>
    <w:tbl>
      <w:tblPr>
        <w:tblW w:w="9673"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000" w:firstRow="0" w:lastRow="0" w:firstColumn="0" w:lastColumn="0" w:noHBand="0" w:noVBand="0"/>
      </w:tblPr>
      <w:tblGrid>
        <w:gridCol w:w="2410"/>
        <w:gridCol w:w="2444"/>
        <w:gridCol w:w="4819"/>
      </w:tblGrid>
      <w:tr w:rsidR="00560ED4" w:rsidRPr="007315AE" w14:paraId="19638754" w14:textId="77777777" w:rsidTr="00053714">
        <w:trPr>
          <w:tblHeader/>
        </w:trPr>
        <w:tc>
          <w:tcPr>
            <w:tcW w:w="2410" w:type="dxa"/>
            <w:shd w:val="clear" w:color="auto" w:fill="CC0066"/>
          </w:tcPr>
          <w:p w14:paraId="69D61FFA" w14:textId="77777777" w:rsidR="00560ED4" w:rsidRPr="007315AE" w:rsidRDefault="00560ED4" w:rsidP="00053714">
            <w:pPr>
              <w:spacing w:line="480" w:lineRule="auto"/>
              <w:jc w:val="center"/>
              <w:rPr>
                <w:rFonts w:cs="Tahoma"/>
                <w:b/>
                <w:color w:val="FFFFFF" w:themeColor="background1"/>
                <w:szCs w:val="28"/>
              </w:rPr>
            </w:pPr>
            <w:r w:rsidRPr="007315AE">
              <w:rPr>
                <w:rFonts w:cs="Tahoma"/>
                <w:b/>
                <w:color w:val="FFFFFF" w:themeColor="background1"/>
                <w:szCs w:val="28"/>
              </w:rPr>
              <w:t>Word or phrase</w:t>
            </w:r>
          </w:p>
        </w:tc>
        <w:tc>
          <w:tcPr>
            <w:tcW w:w="2444" w:type="dxa"/>
            <w:shd w:val="clear" w:color="auto" w:fill="CC0066"/>
          </w:tcPr>
          <w:p w14:paraId="5695A5A4" w14:textId="77777777" w:rsidR="00560ED4" w:rsidRPr="007315AE" w:rsidRDefault="00560ED4" w:rsidP="00053714">
            <w:pPr>
              <w:spacing w:line="480" w:lineRule="auto"/>
              <w:jc w:val="center"/>
              <w:rPr>
                <w:rFonts w:cs="Tahoma"/>
                <w:b/>
                <w:color w:val="FFFFFF" w:themeColor="background1"/>
                <w:szCs w:val="28"/>
              </w:rPr>
            </w:pPr>
            <w:r w:rsidRPr="007315AE">
              <w:rPr>
                <w:rFonts w:cs="Tahoma"/>
                <w:b/>
                <w:color w:val="FFFFFF" w:themeColor="background1"/>
                <w:szCs w:val="28"/>
              </w:rPr>
              <w:t xml:space="preserve">Translation </w:t>
            </w:r>
          </w:p>
        </w:tc>
        <w:tc>
          <w:tcPr>
            <w:tcW w:w="4819" w:type="dxa"/>
            <w:shd w:val="clear" w:color="auto" w:fill="CC0066"/>
          </w:tcPr>
          <w:p w14:paraId="46006D07" w14:textId="77777777" w:rsidR="00560ED4" w:rsidRPr="007315AE" w:rsidRDefault="00560ED4" w:rsidP="00053714">
            <w:pPr>
              <w:spacing w:line="480" w:lineRule="auto"/>
              <w:jc w:val="center"/>
              <w:rPr>
                <w:rFonts w:cs="Tahoma"/>
                <w:b/>
                <w:color w:val="FFFFFF" w:themeColor="background1"/>
                <w:szCs w:val="28"/>
              </w:rPr>
            </w:pPr>
            <w:r w:rsidRPr="007315AE">
              <w:rPr>
                <w:rFonts w:cs="Tahoma"/>
                <w:b/>
                <w:color w:val="FFFFFF" w:themeColor="background1"/>
                <w:szCs w:val="28"/>
              </w:rPr>
              <w:t>Meaning</w:t>
            </w:r>
          </w:p>
        </w:tc>
      </w:tr>
      <w:tr w:rsidR="00560ED4" w:rsidRPr="007315AE" w14:paraId="6EA8E8D1" w14:textId="77777777" w:rsidTr="00053714">
        <w:tc>
          <w:tcPr>
            <w:tcW w:w="2410" w:type="dxa"/>
          </w:tcPr>
          <w:p w14:paraId="1A4B5691" w14:textId="77777777" w:rsidR="00560ED4" w:rsidRPr="008E1631" w:rsidRDefault="00560ED4" w:rsidP="00053714">
            <w:pPr>
              <w:spacing w:line="480" w:lineRule="auto"/>
              <w:rPr>
                <w:rFonts w:ascii="Tahoma" w:hAnsi="Tahoma" w:cs="Tahoma"/>
                <w:sz w:val="28"/>
                <w:szCs w:val="28"/>
              </w:rPr>
            </w:pPr>
            <w:r>
              <w:rPr>
                <w:rFonts w:ascii="Tahoma" w:hAnsi="Tahoma" w:cs="Tahoma"/>
                <w:sz w:val="28"/>
                <w:szCs w:val="28"/>
              </w:rPr>
              <w:t>to calm down</w:t>
            </w:r>
          </w:p>
        </w:tc>
        <w:tc>
          <w:tcPr>
            <w:tcW w:w="2444" w:type="dxa"/>
          </w:tcPr>
          <w:p w14:paraId="5744C33A" w14:textId="77777777" w:rsidR="00560ED4" w:rsidRPr="007315AE" w:rsidRDefault="00560ED4" w:rsidP="00053714">
            <w:pPr>
              <w:spacing w:line="480" w:lineRule="auto"/>
              <w:rPr>
                <w:rFonts w:cs="Tahoma"/>
                <w:szCs w:val="28"/>
              </w:rPr>
            </w:pPr>
          </w:p>
        </w:tc>
        <w:tc>
          <w:tcPr>
            <w:tcW w:w="4819" w:type="dxa"/>
          </w:tcPr>
          <w:p w14:paraId="04027E03" w14:textId="77777777" w:rsidR="00560ED4" w:rsidRPr="007315AE" w:rsidRDefault="00560ED4" w:rsidP="00053714">
            <w:pPr>
              <w:spacing w:line="240" w:lineRule="auto"/>
              <w:rPr>
                <w:rFonts w:cs="Tahoma"/>
                <w:szCs w:val="28"/>
              </w:rPr>
            </w:pPr>
          </w:p>
        </w:tc>
      </w:tr>
      <w:tr w:rsidR="00560ED4" w:rsidRPr="007315AE" w14:paraId="16A1B7A1" w14:textId="77777777" w:rsidTr="00053714">
        <w:tc>
          <w:tcPr>
            <w:tcW w:w="2410" w:type="dxa"/>
          </w:tcPr>
          <w:p w14:paraId="60F88ED0" w14:textId="77777777" w:rsidR="00560ED4" w:rsidRPr="008E1631" w:rsidRDefault="00560ED4" w:rsidP="00053714">
            <w:pPr>
              <w:spacing w:line="480" w:lineRule="auto"/>
              <w:rPr>
                <w:rFonts w:ascii="Tahoma" w:hAnsi="Tahoma" w:cs="Tahoma"/>
                <w:sz w:val="28"/>
                <w:szCs w:val="28"/>
              </w:rPr>
            </w:pPr>
            <w:r>
              <w:rPr>
                <w:rFonts w:ascii="Tahoma" w:hAnsi="Tahoma" w:cs="Tahoma"/>
                <w:sz w:val="28"/>
                <w:szCs w:val="28"/>
              </w:rPr>
              <w:t>frightened</w:t>
            </w:r>
          </w:p>
        </w:tc>
        <w:tc>
          <w:tcPr>
            <w:tcW w:w="2444" w:type="dxa"/>
          </w:tcPr>
          <w:p w14:paraId="3A8BA930" w14:textId="77777777" w:rsidR="00560ED4" w:rsidRPr="007315AE" w:rsidRDefault="00560ED4" w:rsidP="00053714">
            <w:pPr>
              <w:spacing w:line="480" w:lineRule="auto"/>
              <w:rPr>
                <w:rFonts w:cs="Tahoma"/>
                <w:szCs w:val="28"/>
              </w:rPr>
            </w:pPr>
          </w:p>
        </w:tc>
        <w:tc>
          <w:tcPr>
            <w:tcW w:w="4819" w:type="dxa"/>
          </w:tcPr>
          <w:p w14:paraId="1AE6784C" w14:textId="77777777" w:rsidR="00560ED4" w:rsidRPr="007315AE" w:rsidRDefault="00560ED4" w:rsidP="00053714">
            <w:pPr>
              <w:spacing w:line="480" w:lineRule="auto"/>
              <w:rPr>
                <w:rFonts w:cs="Tahoma"/>
                <w:szCs w:val="28"/>
              </w:rPr>
            </w:pPr>
          </w:p>
        </w:tc>
      </w:tr>
      <w:tr w:rsidR="00560ED4" w:rsidRPr="007315AE" w14:paraId="192601BA" w14:textId="77777777" w:rsidTr="00053714">
        <w:tc>
          <w:tcPr>
            <w:tcW w:w="2410" w:type="dxa"/>
          </w:tcPr>
          <w:p w14:paraId="550E61EB" w14:textId="77777777" w:rsidR="00560ED4" w:rsidRPr="008E1631" w:rsidRDefault="00560ED4" w:rsidP="00053714">
            <w:pPr>
              <w:spacing w:line="480" w:lineRule="auto"/>
              <w:rPr>
                <w:rFonts w:ascii="Tahoma" w:hAnsi="Tahoma" w:cs="Tahoma"/>
                <w:sz w:val="28"/>
                <w:szCs w:val="28"/>
              </w:rPr>
            </w:pPr>
            <w:r>
              <w:rPr>
                <w:rFonts w:ascii="Tahoma" w:hAnsi="Tahoma" w:cs="Tahoma"/>
                <w:sz w:val="28"/>
                <w:szCs w:val="28"/>
              </w:rPr>
              <w:t>to happen</w:t>
            </w:r>
          </w:p>
        </w:tc>
        <w:tc>
          <w:tcPr>
            <w:tcW w:w="2444" w:type="dxa"/>
          </w:tcPr>
          <w:p w14:paraId="23CF6AAF" w14:textId="77777777" w:rsidR="00560ED4" w:rsidRPr="007315AE" w:rsidRDefault="00560ED4" w:rsidP="00053714">
            <w:pPr>
              <w:spacing w:line="480" w:lineRule="auto"/>
              <w:rPr>
                <w:rFonts w:cs="Tahoma"/>
                <w:szCs w:val="28"/>
              </w:rPr>
            </w:pPr>
          </w:p>
        </w:tc>
        <w:tc>
          <w:tcPr>
            <w:tcW w:w="4819" w:type="dxa"/>
          </w:tcPr>
          <w:p w14:paraId="673C8E25" w14:textId="77777777" w:rsidR="00560ED4" w:rsidRPr="007315AE" w:rsidRDefault="00560ED4" w:rsidP="00053714">
            <w:pPr>
              <w:spacing w:line="480" w:lineRule="auto"/>
              <w:rPr>
                <w:rFonts w:cs="Tahoma"/>
                <w:szCs w:val="28"/>
              </w:rPr>
            </w:pPr>
          </w:p>
        </w:tc>
      </w:tr>
      <w:tr w:rsidR="00560ED4" w:rsidRPr="007315AE" w14:paraId="7778C636" w14:textId="77777777" w:rsidTr="00053714">
        <w:tc>
          <w:tcPr>
            <w:tcW w:w="2410" w:type="dxa"/>
          </w:tcPr>
          <w:p w14:paraId="621CFFB4" w14:textId="77777777" w:rsidR="00560ED4" w:rsidRPr="008E1631" w:rsidRDefault="00560ED4" w:rsidP="00053714">
            <w:pPr>
              <w:spacing w:line="480" w:lineRule="auto"/>
              <w:rPr>
                <w:rFonts w:ascii="Tahoma" w:hAnsi="Tahoma" w:cs="Tahoma"/>
                <w:sz w:val="28"/>
                <w:szCs w:val="28"/>
              </w:rPr>
            </w:pPr>
            <w:r>
              <w:rPr>
                <w:rFonts w:ascii="Tahoma" w:hAnsi="Tahoma" w:cs="Tahoma"/>
                <w:sz w:val="28"/>
                <w:szCs w:val="28"/>
              </w:rPr>
              <w:t>a terrible thing</w:t>
            </w:r>
          </w:p>
        </w:tc>
        <w:tc>
          <w:tcPr>
            <w:tcW w:w="2444" w:type="dxa"/>
          </w:tcPr>
          <w:p w14:paraId="0D8A9301" w14:textId="77777777" w:rsidR="00560ED4" w:rsidRPr="007315AE" w:rsidRDefault="00560ED4" w:rsidP="00053714">
            <w:pPr>
              <w:spacing w:line="480" w:lineRule="auto"/>
              <w:rPr>
                <w:rFonts w:cs="Tahoma"/>
                <w:szCs w:val="28"/>
              </w:rPr>
            </w:pPr>
          </w:p>
        </w:tc>
        <w:tc>
          <w:tcPr>
            <w:tcW w:w="4819" w:type="dxa"/>
          </w:tcPr>
          <w:p w14:paraId="18365572" w14:textId="77777777" w:rsidR="00560ED4" w:rsidRPr="007315AE" w:rsidRDefault="00560ED4" w:rsidP="00053714">
            <w:pPr>
              <w:spacing w:line="480" w:lineRule="auto"/>
              <w:rPr>
                <w:rFonts w:cs="Tahoma"/>
                <w:szCs w:val="28"/>
              </w:rPr>
            </w:pPr>
          </w:p>
        </w:tc>
      </w:tr>
    </w:tbl>
    <w:p w14:paraId="6F58F09D" w14:textId="77777777" w:rsidR="00904015" w:rsidRDefault="00904015" w:rsidP="00904015"/>
    <w:p w14:paraId="42139F8F" w14:textId="77777777" w:rsidR="00BD685E" w:rsidRPr="00904015" w:rsidRDefault="00BD685E" w:rsidP="00904015"/>
    <w:p w14:paraId="05DD19C7" w14:textId="77777777" w:rsidR="00F1743F" w:rsidRDefault="007F3093" w:rsidP="00F1743F">
      <w:pPr>
        <w:rPr>
          <w:rFonts w:cstheme="minorHAnsi"/>
          <w:b/>
          <w:sz w:val="28"/>
          <w:szCs w:val="28"/>
        </w:rPr>
      </w:pPr>
      <w:r>
        <w:rPr>
          <w:rFonts w:cstheme="minorHAnsi"/>
          <w:b/>
          <w:sz w:val="28"/>
          <w:szCs w:val="28"/>
        </w:rPr>
        <w:t>Scene 3</w:t>
      </w:r>
      <w:r>
        <w:rPr>
          <w:rFonts w:cstheme="minorHAnsi"/>
          <w:b/>
          <w:sz w:val="28"/>
          <w:szCs w:val="28"/>
        </w:rPr>
        <w:tab/>
      </w:r>
      <w:r w:rsidR="00904015">
        <w:rPr>
          <w:rFonts w:cstheme="minorHAnsi"/>
          <w:b/>
          <w:sz w:val="28"/>
          <w:szCs w:val="28"/>
        </w:rPr>
        <w:t xml:space="preserve">A park near </w:t>
      </w:r>
      <w:r>
        <w:rPr>
          <w:rFonts w:cstheme="minorHAnsi"/>
          <w:b/>
          <w:sz w:val="28"/>
          <w:szCs w:val="28"/>
        </w:rPr>
        <w:t xml:space="preserve">Macbeth’s </w:t>
      </w:r>
      <w:r w:rsidR="00904015">
        <w:rPr>
          <w:rFonts w:cstheme="minorHAnsi"/>
          <w:b/>
          <w:sz w:val="28"/>
          <w:szCs w:val="28"/>
        </w:rPr>
        <w:t xml:space="preserve">palace at </w:t>
      </w:r>
      <w:proofErr w:type="spellStart"/>
      <w:r w:rsidR="00904015">
        <w:rPr>
          <w:rFonts w:cstheme="minorHAnsi"/>
          <w:b/>
          <w:sz w:val="28"/>
          <w:szCs w:val="28"/>
        </w:rPr>
        <w:t>Forres</w:t>
      </w:r>
      <w:proofErr w:type="spellEnd"/>
    </w:p>
    <w:p w14:paraId="0E329F31" w14:textId="77777777" w:rsidR="00904015" w:rsidRPr="00904015" w:rsidRDefault="00904015" w:rsidP="00904015">
      <w:pPr>
        <w:spacing w:line="360" w:lineRule="auto"/>
        <w:rPr>
          <w:sz w:val="28"/>
        </w:rPr>
      </w:pPr>
      <w:r w:rsidRPr="00904015">
        <w:rPr>
          <w:sz w:val="28"/>
        </w:rPr>
        <w:t xml:space="preserve">The two murderers are waiting for Banquo and </w:t>
      </w:r>
      <w:proofErr w:type="spellStart"/>
      <w:r w:rsidRPr="00904015">
        <w:rPr>
          <w:sz w:val="28"/>
        </w:rPr>
        <w:t>Fleance</w:t>
      </w:r>
      <w:proofErr w:type="spellEnd"/>
      <w:r w:rsidRPr="00904015">
        <w:rPr>
          <w:sz w:val="28"/>
        </w:rPr>
        <w:t>. A third murderer joins them. He says Macbeth has sent him.</w:t>
      </w:r>
    </w:p>
    <w:p w14:paraId="4711E19C" w14:textId="77777777" w:rsidR="00904015" w:rsidRDefault="00904015" w:rsidP="00904015">
      <w:pPr>
        <w:spacing w:line="360" w:lineRule="auto"/>
        <w:rPr>
          <w:sz w:val="28"/>
        </w:rPr>
      </w:pPr>
      <w:r w:rsidRPr="00904015">
        <w:rPr>
          <w:sz w:val="28"/>
        </w:rPr>
        <w:t xml:space="preserve">Banquo and </w:t>
      </w:r>
      <w:proofErr w:type="spellStart"/>
      <w:r w:rsidRPr="00904015">
        <w:rPr>
          <w:sz w:val="28"/>
        </w:rPr>
        <w:t>Fleance</w:t>
      </w:r>
      <w:proofErr w:type="spellEnd"/>
      <w:r w:rsidRPr="00904015">
        <w:rPr>
          <w:sz w:val="28"/>
        </w:rPr>
        <w:t xml:space="preserve"> arrive. The murderers attack them and kill Banquo. </w:t>
      </w:r>
      <w:proofErr w:type="spellStart"/>
      <w:r w:rsidRPr="00904015">
        <w:rPr>
          <w:sz w:val="28"/>
        </w:rPr>
        <w:t>Fleance</w:t>
      </w:r>
      <w:proofErr w:type="spellEnd"/>
      <w:r w:rsidRPr="00904015">
        <w:rPr>
          <w:sz w:val="28"/>
        </w:rPr>
        <w:t xml:space="preserve"> runs away.</w:t>
      </w:r>
    </w:p>
    <w:p w14:paraId="1408EA1A" w14:textId="77777777" w:rsidR="0089432E" w:rsidRDefault="0089432E" w:rsidP="00904015">
      <w:pPr>
        <w:spacing w:line="360" w:lineRule="auto"/>
        <w:rPr>
          <w:sz w:val="28"/>
        </w:rPr>
      </w:pPr>
    </w:p>
    <w:p w14:paraId="3509A569" w14:textId="77777777" w:rsidR="0089432E" w:rsidRDefault="0089432E" w:rsidP="00904015">
      <w:pPr>
        <w:spacing w:line="360" w:lineRule="auto"/>
        <w:rPr>
          <w:sz w:val="28"/>
        </w:rPr>
      </w:pPr>
    </w:p>
    <w:p w14:paraId="4E1B8F4D" w14:textId="77777777" w:rsidR="0089432E" w:rsidRPr="00904015" w:rsidRDefault="0089432E" w:rsidP="00904015">
      <w:pPr>
        <w:spacing w:line="360" w:lineRule="auto"/>
        <w:rPr>
          <w:sz w:val="28"/>
        </w:rPr>
      </w:pPr>
    </w:p>
    <w:p w14:paraId="125554DE" w14:textId="77777777" w:rsidR="00560ED4" w:rsidRPr="00560ED4" w:rsidRDefault="00560ED4" w:rsidP="00560ED4">
      <w:pPr>
        <w:spacing w:line="360" w:lineRule="auto"/>
        <w:rPr>
          <w:sz w:val="36"/>
        </w:rPr>
      </w:pPr>
      <w:r w:rsidRPr="00560ED4">
        <w:rPr>
          <w:b/>
          <w:sz w:val="28"/>
        </w:rPr>
        <w:t>Key words to translate</w:t>
      </w:r>
    </w:p>
    <w:tbl>
      <w:tblPr>
        <w:tblW w:w="9673"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000" w:firstRow="0" w:lastRow="0" w:firstColumn="0" w:lastColumn="0" w:noHBand="0" w:noVBand="0"/>
      </w:tblPr>
      <w:tblGrid>
        <w:gridCol w:w="2410"/>
        <w:gridCol w:w="2444"/>
        <w:gridCol w:w="4819"/>
      </w:tblGrid>
      <w:tr w:rsidR="00560ED4" w:rsidRPr="007315AE" w14:paraId="039ADECB" w14:textId="77777777" w:rsidTr="00053714">
        <w:trPr>
          <w:tblHeader/>
        </w:trPr>
        <w:tc>
          <w:tcPr>
            <w:tcW w:w="2410" w:type="dxa"/>
            <w:shd w:val="clear" w:color="auto" w:fill="CC0066"/>
          </w:tcPr>
          <w:p w14:paraId="6EA57E98" w14:textId="77777777" w:rsidR="00560ED4" w:rsidRPr="007315AE" w:rsidRDefault="00560ED4" w:rsidP="00053714">
            <w:pPr>
              <w:spacing w:line="480" w:lineRule="auto"/>
              <w:jc w:val="center"/>
              <w:rPr>
                <w:rFonts w:cs="Tahoma"/>
                <w:b/>
                <w:color w:val="FFFFFF" w:themeColor="background1"/>
                <w:szCs w:val="28"/>
              </w:rPr>
            </w:pPr>
            <w:r w:rsidRPr="007315AE">
              <w:rPr>
                <w:rFonts w:cs="Tahoma"/>
                <w:b/>
                <w:color w:val="FFFFFF" w:themeColor="background1"/>
                <w:szCs w:val="28"/>
              </w:rPr>
              <w:t>Word or phrase</w:t>
            </w:r>
          </w:p>
        </w:tc>
        <w:tc>
          <w:tcPr>
            <w:tcW w:w="2444" w:type="dxa"/>
            <w:shd w:val="clear" w:color="auto" w:fill="CC0066"/>
          </w:tcPr>
          <w:p w14:paraId="5DF68507" w14:textId="77777777" w:rsidR="00560ED4" w:rsidRPr="007315AE" w:rsidRDefault="00560ED4" w:rsidP="00053714">
            <w:pPr>
              <w:spacing w:line="480" w:lineRule="auto"/>
              <w:jc w:val="center"/>
              <w:rPr>
                <w:rFonts w:cs="Tahoma"/>
                <w:b/>
                <w:color w:val="FFFFFF" w:themeColor="background1"/>
                <w:szCs w:val="28"/>
              </w:rPr>
            </w:pPr>
            <w:r w:rsidRPr="007315AE">
              <w:rPr>
                <w:rFonts w:cs="Tahoma"/>
                <w:b/>
                <w:color w:val="FFFFFF" w:themeColor="background1"/>
                <w:szCs w:val="28"/>
              </w:rPr>
              <w:t xml:space="preserve">Translation </w:t>
            </w:r>
          </w:p>
        </w:tc>
        <w:tc>
          <w:tcPr>
            <w:tcW w:w="4819" w:type="dxa"/>
            <w:shd w:val="clear" w:color="auto" w:fill="CC0066"/>
          </w:tcPr>
          <w:p w14:paraId="555A4877" w14:textId="77777777" w:rsidR="00560ED4" w:rsidRPr="007315AE" w:rsidRDefault="00560ED4" w:rsidP="00053714">
            <w:pPr>
              <w:spacing w:line="480" w:lineRule="auto"/>
              <w:jc w:val="center"/>
              <w:rPr>
                <w:rFonts w:cs="Tahoma"/>
                <w:b/>
                <w:color w:val="FFFFFF" w:themeColor="background1"/>
                <w:szCs w:val="28"/>
              </w:rPr>
            </w:pPr>
            <w:r w:rsidRPr="007315AE">
              <w:rPr>
                <w:rFonts w:cs="Tahoma"/>
                <w:b/>
                <w:color w:val="FFFFFF" w:themeColor="background1"/>
                <w:szCs w:val="28"/>
              </w:rPr>
              <w:t>Meaning</w:t>
            </w:r>
          </w:p>
        </w:tc>
      </w:tr>
      <w:tr w:rsidR="00560ED4" w:rsidRPr="007315AE" w14:paraId="243CC967" w14:textId="77777777" w:rsidTr="00053714">
        <w:tc>
          <w:tcPr>
            <w:tcW w:w="2410" w:type="dxa"/>
          </w:tcPr>
          <w:p w14:paraId="6761B1E3" w14:textId="77777777" w:rsidR="00560ED4" w:rsidRPr="008E1631" w:rsidRDefault="00560ED4" w:rsidP="00560ED4">
            <w:pPr>
              <w:spacing w:line="480" w:lineRule="auto"/>
              <w:rPr>
                <w:rFonts w:ascii="Tahoma" w:hAnsi="Tahoma" w:cs="Tahoma"/>
                <w:sz w:val="28"/>
                <w:szCs w:val="28"/>
              </w:rPr>
            </w:pPr>
            <w:r>
              <w:rPr>
                <w:rFonts w:ascii="Tahoma" w:hAnsi="Tahoma" w:cs="Tahoma"/>
                <w:sz w:val="28"/>
                <w:szCs w:val="28"/>
              </w:rPr>
              <w:t>to attack</w:t>
            </w:r>
          </w:p>
        </w:tc>
        <w:tc>
          <w:tcPr>
            <w:tcW w:w="2444" w:type="dxa"/>
          </w:tcPr>
          <w:p w14:paraId="29F24EBF" w14:textId="77777777" w:rsidR="00560ED4" w:rsidRPr="007315AE" w:rsidRDefault="00560ED4" w:rsidP="00053714">
            <w:pPr>
              <w:spacing w:line="480" w:lineRule="auto"/>
              <w:rPr>
                <w:rFonts w:cs="Tahoma"/>
                <w:szCs w:val="28"/>
              </w:rPr>
            </w:pPr>
          </w:p>
        </w:tc>
        <w:tc>
          <w:tcPr>
            <w:tcW w:w="4819" w:type="dxa"/>
          </w:tcPr>
          <w:p w14:paraId="4FC3C3D6" w14:textId="77777777" w:rsidR="00560ED4" w:rsidRPr="007315AE" w:rsidRDefault="00560ED4" w:rsidP="00053714">
            <w:pPr>
              <w:spacing w:line="240" w:lineRule="auto"/>
              <w:rPr>
                <w:rFonts w:cs="Tahoma"/>
                <w:szCs w:val="28"/>
              </w:rPr>
            </w:pPr>
          </w:p>
        </w:tc>
      </w:tr>
      <w:tr w:rsidR="00560ED4" w:rsidRPr="007315AE" w14:paraId="1885AC00" w14:textId="77777777" w:rsidTr="00053714">
        <w:tc>
          <w:tcPr>
            <w:tcW w:w="2410" w:type="dxa"/>
          </w:tcPr>
          <w:p w14:paraId="4B073408" w14:textId="77777777" w:rsidR="00560ED4" w:rsidRPr="008E1631" w:rsidRDefault="00560ED4" w:rsidP="00053714">
            <w:pPr>
              <w:spacing w:line="480" w:lineRule="auto"/>
              <w:rPr>
                <w:rFonts w:ascii="Tahoma" w:hAnsi="Tahoma" w:cs="Tahoma"/>
                <w:sz w:val="28"/>
                <w:szCs w:val="28"/>
              </w:rPr>
            </w:pPr>
            <w:r>
              <w:rPr>
                <w:rFonts w:ascii="Tahoma" w:hAnsi="Tahoma" w:cs="Tahoma"/>
                <w:sz w:val="28"/>
                <w:szCs w:val="28"/>
              </w:rPr>
              <w:t>to join</w:t>
            </w:r>
          </w:p>
        </w:tc>
        <w:tc>
          <w:tcPr>
            <w:tcW w:w="2444" w:type="dxa"/>
          </w:tcPr>
          <w:p w14:paraId="6E63F8E9" w14:textId="77777777" w:rsidR="00560ED4" w:rsidRPr="007315AE" w:rsidRDefault="00560ED4" w:rsidP="00053714">
            <w:pPr>
              <w:spacing w:line="480" w:lineRule="auto"/>
              <w:rPr>
                <w:rFonts w:cs="Tahoma"/>
                <w:szCs w:val="28"/>
              </w:rPr>
            </w:pPr>
          </w:p>
        </w:tc>
        <w:tc>
          <w:tcPr>
            <w:tcW w:w="4819" w:type="dxa"/>
          </w:tcPr>
          <w:p w14:paraId="0C50F2F7" w14:textId="77777777" w:rsidR="00560ED4" w:rsidRPr="007315AE" w:rsidRDefault="00560ED4" w:rsidP="00053714">
            <w:pPr>
              <w:spacing w:line="480" w:lineRule="auto"/>
              <w:rPr>
                <w:rFonts w:cs="Tahoma"/>
                <w:szCs w:val="28"/>
              </w:rPr>
            </w:pPr>
          </w:p>
        </w:tc>
      </w:tr>
    </w:tbl>
    <w:p w14:paraId="5B242D4D" w14:textId="77777777" w:rsidR="007F3093" w:rsidRDefault="007F3093" w:rsidP="00F1743F">
      <w:pPr>
        <w:rPr>
          <w:rFonts w:cstheme="minorHAnsi"/>
          <w:sz w:val="28"/>
          <w:szCs w:val="28"/>
        </w:rPr>
      </w:pPr>
    </w:p>
    <w:p w14:paraId="15EAD0BF" w14:textId="77777777" w:rsidR="00112604" w:rsidRDefault="00112604" w:rsidP="00F1743F">
      <w:pPr>
        <w:rPr>
          <w:rFonts w:cstheme="minorHAnsi"/>
          <w:sz w:val="28"/>
          <w:szCs w:val="28"/>
        </w:rPr>
      </w:pPr>
    </w:p>
    <w:p w14:paraId="6C56E6D5" w14:textId="77777777" w:rsidR="00112604" w:rsidRDefault="00112604" w:rsidP="00F1743F">
      <w:pPr>
        <w:rPr>
          <w:rFonts w:cstheme="minorHAnsi"/>
          <w:b/>
          <w:sz w:val="28"/>
          <w:szCs w:val="28"/>
        </w:rPr>
      </w:pPr>
      <w:r>
        <w:rPr>
          <w:rFonts w:cstheme="minorHAnsi"/>
          <w:b/>
          <w:sz w:val="28"/>
          <w:szCs w:val="28"/>
        </w:rPr>
        <w:t>Scene 4</w:t>
      </w:r>
      <w:r>
        <w:rPr>
          <w:rFonts w:cstheme="minorHAnsi"/>
          <w:b/>
          <w:sz w:val="28"/>
          <w:szCs w:val="28"/>
        </w:rPr>
        <w:tab/>
        <w:t xml:space="preserve">Macbeth’s </w:t>
      </w:r>
      <w:r w:rsidR="00904015">
        <w:rPr>
          <w:rFonts w:cstheme="minorHAnsi"/>
          <w:b/>
          <w:sz w:val="28"/>
          <w:szCs w:val="28"/>
        </w:rPr>
        <w:t xml:space="preserve">palace at </w:t>
      </w:r>
      <w:proofErr w:type="spellStart"/>
      <w:r w:rsidR="00904015">
        <w:rPr>
          <w:rFonts w:cstheme="minorHAnsi"/>
          <w:b/>
          <w:sz w:val="28"/>
          <w:szCs w:val="28"/>
        </w:rPr>
        <w:t>Forres</w:t>
      </w:r>
      <w:proofErr w:type="spellEnd"/>
    </w:p>
    <w:p w14:paraId="5CE2631A" w14:textId="77777777" w:rsidR="00904015" w:rsidRDefault="00904015" w:rsidP="00904015">
      <w:pPr>
        <w:tabs>
          <w:tab w:val="left" w:pos="3195"/>
        </w:tabs>
        <w:spacing w:line="360" w:lineRule="auto"/>
        <w:rPr>
          <w:sz w:val="28"/>
        </w:rPr>
      </w:pPr>
      <w:r w:rsidRPr="00904015">
        <w:rPr>
          <w:sz w:val="28"/>
        </w:rPr>
        <w:t>Macbeth and Lady Macbeth are having a feast. They welcome their guests. One of the murderers arrives and tells Macbeth that they have killed Ba</w:t>
      </w:r>
      <w:r>
        <w:rPr>
          <w:sz w:val="28"/>
        </w:rPr>
        <w:t xml:space="preserve">nquo but </w:t>
      </w:r>
      <w:proofErr w:type="spellStart"/>
      <w:r>
        <w:rPr>
          <w:sz w:val="28"/>
        </w:rPr>
        <w:t>Fleance</w:t>
      </w:r>
      <w:proofErr w:type="spellEnd"/>
      <w:r>
        <w:rPr>
          <w:sz w:val="28"/>
        </w:rPr>
        <w:t xml:space="preserve"> has run away. </w:t>
      </w:r>
    </w:p>
    <w:p w14:paraId="7400C1AC" w14:textId="77777777" w:rsidR="00904015" w:rsidRPr="00904015" w:rsidRDefault="00904015" w:rsidP="00904015">
      <w:pPr>
        <w:tabs>
          <w:tab w:val="left" w:pos="3195"/>
        </w:tabs>
        <w:spacing w:line="360" w:lineRule="auto"/>
        <w:rPr>
          <w:sz w:val="28"/>
        </w:rPr>
      </w:pPr>
      <w:r w:rsidRPr="00904015">
        <w:rPr>
          <w:sz w:val="28"/>
        </w:rPr>
        <w:t xml:space="preserve">Macbeth can see Banquo’s ghost sitting at the table. Nobody else can see the ghost. Macbeth is terrified. He talks to the ghost. Lady Macbeth is worried about what their guests will think of Macbeth’s strange behaviour. She tells everybody he is ill, and they all go home. </w:t>
      </w:r>
    </w:p>
    <w:p w14:paraId="5C12CC88" w14:textId="77777777" w:rsidR="00904015" w:rsidRDefault="00904015" w:rsidP="00904015">
      <w:pPr>
        <w:tabs>
          <w:tab w:val="left" w:pos="3195"/>
        </w:tabs>
        <w:spacing w:line="360" w:lineRule="auto"/>
        <w:rPr>
          <w:sz w:val="28"/>
        </w:rPr>
      </w:pPr>
      <w:r w:rsidRPr="00904015">
        <w:rPr>
          <w:sz w:val="28"/>
        </w:rPr>
        <w:t>Macbeth tells Lady Macbeth that he does not trust all the Scottish noblemen and he has spies in all their houses. He is worried about Macduff because he did not come to the feast. Macbeth decides to go and visit the three witches again.</w:t>
      </w:r>
    </w:p>
    <w:p w14:paraId="583D70B8" w14:textId="77777777" w:rsidR="00A16D3B" w:rsidRPr="00904015" w:rsidRDefault="00A16D3B" w:rsidP="00904015">
      <w:pPr>
        <w:tabs>
          <w:tab w:val="left" w:pos="3195"/>
        </w:tabs>
        <w:spacing w:line="360" w:lineRule="auto"/>
        <w:rPr>
          <w:sz w:val="28"/>
        </w:rPr>
      </w:pPr>
    </w:p>
    <w:p w14:paraId="481A3196" w14:textId="77777777" w:rsidR="00A16D3B" w:rsidRPr="002521AC" w:rsidRDefault="00A16D3B" w:rsidP="00A16D3B">
      <w:pPr>
        <w:pStyle w:val="Heading2"/>
        <w:rPr>
          <w:b/>
        </w:rPr>
      </w:pPr>
      <w:r w:rsidRPr="002521AC">
        <w:rPr>
          <w:b/>
        </w:rPr>
        <w:t>Key words or phrases with pictures</w:t>
      </w:r>
    </w:p>
    <w:p w14:paraId="2FED332A" w14:textId="77777777" w:rsidR="00A16D3B" w:rsidRPr="008E1631" w:rsidRDefault="00A16D3B" w:rsidP="00A16D3B">
      <w:pPr>
        <w:spacing w:line="360" w:lineRule="auto"/>
        <w:rPr>
          <w:rFonts w:ascii="Tahoma" w:hAnsi="Tahoma" w:cs="Tahoma"/>
          <w:sz w:val="28"/>
          <w:szCs w:val="28"/>
        </w:rPr>
      </w:pPr>
      <w:r w:rsidRPr="008E1631">
        <w:rPr>
          <w:rFonts w:ascii="Tahoma" w:hAnsi="Tahoma" w:cs="Tahoma"/>
          <w:noProof/>
          <w:sz w:val="28"/>
          <w:szCs w:val="28"/>
          <w:lang w:val="en-US"/>
        </w:rPr>
        <mc:AlternateContent>
          <mc:Choice Requires="wps">
            <w:drawing>
              <wp:anchor distT="0" distB="0" distL="114300" distR="114300" simplePos="0" relativeHeight="251683840" behindDoc="0" locked="0" layoutInCell="1" allowOverlap="1" wp14:anchorId="60DB06F8" wp14:editId="4DA73980">
                <wp:simplePos x="0" y="0"/>
                <wp:positionH relativeFrom="column">
                  <wp:posOffset>-10085</wp:posOffset>
                </wp:positionH>
                <wp:positionV relativeFrom="paragraph">
                  <wp:posOffset>41014</wp:posOffset>
                </wp:positionV>
                <wp:extent cx="5996678" cy="579754"/>
                <wp:effectExtent l="57150" t="57150" r="61595" b="685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678" cy="579754"/>
                        </a:xfrm>
                        <a:prstGeom prst="rect">
                          <a:avLst/>
                        </a:prstGeom>
                        <a:solidFill>
                          <a:schemeClr val="accent2">
                            <a:lumMod val="20000"/>
                            <a:lumOff val="80000"/>
                          </a:schemeClr>
                        </a:solidFill>
                        <a:ln w="28575">
                          <a:solidFill>
                            <a:srgbClr val="CC0066"/>
                          </a:solidFill>
                          <a:miter lim="800000"/>
                          <a:headEnd/>
                          <a:tailEnd/>
                        </a:ln>
                        <a:scene3d>
                          <a:camera prst="orthographicFront"/>
                          <a:lightRig rig="threePt" dir="t"/>
                        </a:scene3d>
                        <a:sp3d>
                          <a:bevelT/>
                        </a:sp3d>
                      </wps:spPr>
                      <wps:txbx>
                        <w:txbxContent>
                          <w:p w14:paraId="186E5163" w14:textId="77777777" w:rsidR="00A16D3B" w:rsidRPr="008E1631" w:rsidRDefault="00A16D3B" w:rsidP="009944C6">
                            <w:pPr>
                              <w:jc w:val="center"/>
                              <w:rPr>
                                <w:rFonts w:ascii="Tahoma" w:hAnsi="Tahoma" w:cs="Tahoma"/>
                                <w:sz w:val="28"/>
                              </w:rPr>
                            </w:pPr>
                            <w:r>
                              <w:rPr>
                                <w:rFonts w:ascii="Tahoma" w:hAnsi="Tahoma" w:cs="Tahoma"/>
                                <w:sz w:val="28"/>
                              </w:rPr>
                              <w:t>feast</w:t>
                            </w:r>
                            <w:r>
                              <w:rPr>
                                <w:rFonts w:ascii="Tahoma" w:hAnsi="Tahoma" w:cs="Tahoma"/>
                                <w:sz w:val="28"/>
                              </w:rPr>
                              <w:tab/>
                            </w:r>
                            <w:r>
                              <w:rPr>
                                <w:rFonts w:ascii="Tahoma" w:hAnsi="Tahoma" w:cs="Tahoma"/>
                                <w:sz w:val="28"/>
                              </w:rPr>
                              <w:tab/>
                            </w:r>
                            <w:r>
                              <w:rPr>
                                <w:rFonts w:ascii="Tahoma" w:hAnsi="Tahoma" w:cs="Tahoma"/>
                                <w:sz w:val="28"/>
                              </w:rPr>
                              <w:tab/>
                            </w:r>
                            <w:r w:rsidR="009944C6">
                              <w:rPr>
                                <w:rFonts w:ascii="Tahoma" w:hAnsi="Tahoma" w:cs="Tahoma"/>
                                <w:sz w:val="28"/>
                              </w:rPr>
                              <w:t xml:space="preserve">Banquo’s </w:t>
                            </w:r>
                            <w:r>
                              <w:rPr>
                                <w:rFonts w:ascii="Tahoma" w:hAnsi="Tahoma" w:cs="Tahoma"/>
                                <w:sz w:val="28"/>
                              </w:rPr>
                              <w:t>ghost</w:t>
                            </w:r>
                            <w:r>
                              <w:rPr>
                                <w:rFonts w:ascii="Tahoma" w:hAnsi="Tahoma" w:cs="Tahoma"/>
                                <w:sz w:val="28"/>
                              </w:rPr>
                              <w:tab/>
                            </w:r>
                            <w:r>
                              <w:rPr>
                                <w:rFonts w:ascii="Tahoma" w:hAnsi="Tahoma" w:cs="Tahoma"/>
                                <w:sz w:val="28"/>
                              </w:rPr>
                              <w:tab/>
                            </w:r>
                            <w:r>
                              <w:rPr>
                                <w:rFonts w:ascii="Tahoma" w:hAnsi="Tahoma" w:cs="Tahoma"/>
                                <w:sz w:val="28"/>
                              </w:rPr>
                              <w:tab/>
                              <w:t>noblemen</w:t>
                            </w:r>
                          </w:p>
                          <w:p w14:paraId="5B35043A" w14:textId="77777777" w:rsidR="00A16D3B" w:rsidRDefault="00A16D3B" w:rsidP="00A16D3B">
                            <w:pPr>
                              <w:ind w:left="426"/>
                              <w:jc w:val="center"/>
                              <w:rPr>
                                <w:sz w:val="28"/>
                              </w:rPr>
                            </w:pPr>
                          </w:p>
                          <w:p w14:paraId="1BF006EE" w14:textId="77777777" w:rsidR="00A16D3B" w:rsidRPr="003853B3" w:rsidRDefault="00A16D3B" w:rsidP="00A16D3B">
                            <w:pPr>
                              <w:ind w:left="426"/>
                              <w:jc w:val="center"/>
                              <w:rPr>
                                <w:sz w:val="28"/>
                              </w:rPr>
                            </w:pPr>
                            <w:r>
                              <w:rPr>
                                <w:sz w:val="28"/>
                              </w:rPr>
                              <w:t>sunset</w:t>
                            </w:r>
                            <w:r>
                              <w:rPr>
                                <w:sz w:val="28"/>
                              </w:rPr>
                              <w:tab/>
                            </w:r>
                            <w:r>
                              <w:rPr>
                                <w:sz w:val="28"/>
                              </w:rPr>
                              <w:tab/>
                            </w:r>
                            <w:r>
                              <w:rPr>
                                <w:sz w:val="28"/>
                              </w:rPr>
                              <w:tab/>
                              <w:t>three witches</w:t>
                            </w:r>
                            <w:r>
                              <w:rPr>
                                <w:sz w:val="28"/>
                              </w:rPr>
                              <w:tab/>
                            </w:r>
                            <w:r>
                              <w:rPr>
                                <w:sz w:val="28"/>
                              </w:rPr>
                              <w:tab/>
                            </w:r>
                            <w:r>
                              <w:rPr>
                                <w:sz w:val="28"/>
                              </w:rPr>
                              <w:tab/>
                              <w:t>Macbeth</w:t>
                            </w:r>
                            <w:r>
                              <w:rPr>
                                <w:sz w:val="28"/>
                              </w:rPr>
                              <w:tab/>
                            </w:r>
                            <w:r>
                              <w:rPr>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8pt;margin-top:3.25pt;width:472.2pt;height:45.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" fillcolor="#f2dbdb [661]" strokecolor="#c06" strokeweight="2.25pt">
                <v:textbox>
                  <w:txbxContent>
                    <w:p w:rsidR="00A16D3B" w:rsidRPr="008E1631" w:rsidRDefault="00A16D3B" w:rsidP="009944C6">
                      <w:pPr>
                        <w:jc w:val="center"/>
                        <w:rPr>
                          <w:rFonts w:ascii="Tahoma" w:hAnsi="Tahoma" w:cs="Tahoma"/>
                          <w:sz w:val="28"/>
                        </w:rPr>
                      </w:pPr>
                      <w:proofErr w:type="gramStart"/>
                      <w:r>
                        <w:rPr>
                          <w:rFonts w:ascii="Tahoma" w:hAnsi="Tahoma" w:cs="Tahoma"/>
                          <w:sz w:val="28"/>
                        </w:rPr>
                        <w:t>feast</w:t>
                      </w:r>
                      <w:proofErr w:type="gramEnd"/>
                      <w:r>
                        <w:rPr>
                          <w:rFonts w:ascii="Tahoma" w:hAnsi="Tahoma" w:cs="Tahoma"/>
                          <w:sz w:val="28"/>
                        </w:rPr>
                        <w:tab/>
                      </w:r>
                      <w:r>
                        <w:rPr>
                          <w:rFonts w:ascii="Tahoma" w:hAnsi="Tahoma" w:cs="Tahoma"/>
                          <w:sz w:val="28"/>
                        </w:rPr>
                        <w:tab/>
                      </w:r>
                      <w:r>
                        <w:rPr>
                          <w:rFonts w:ascii="Tahoma" w:hAnsi="Tahoma" w:cs="Tahoma"/>
                          <w:sz w:val="28"/>
                        </w:rPr>
                        <w:tab/>
                      </w:r>
                      <w:r w:rsidR="009944C6">
                        <w:rPr>
                          <w:rFonts w:ascii="Tahoma" w:hAnsi="Tahoma" w:cs="Tahoma"/>
                          <w:sz w:val="28"/>
                        </w:rPr>
                        <w:t xml:space="preserve">Banquo’s </w:t>
                      </w:r>
                      <w:r>
                        <w:rPr>
                          <w:rFonts w:ascii="Tahoma" w:hAnsi="Tahoma" w:cs="Tahoma"/>
                          <w:sz w:val="28"/>
                        </w:rPr>
                        <w:t>ghost</w:t>
                      </w:r>
                      <w:r>
                        <w:rPr>
                          <w:rFonts w:ascii="Tahoma" w:hAnsi="Tahoma" w:cs="Tahoma"/>
                          <w:sz w:val="28"/>
                        </w:rPr>
                        <w:tab/>
                      </w:r>
                      <w:r>
                        <w:rPr>
                          <w:rFonts w:ascii="Tahoma" w:hAnsi="Tahoma" w:cs="Tahoma"/>
                          <w:sz w:val="28"/>
                        </w:rPr>
                        <w:tab/>
                      </w:r>
                      <w:r>
                        <w:rPr>
                          <w:rFonts w:ascii="Tahoma" w:hAnsi="Tahoma" w:cs="Tahoma"/>
                          <w:sz w:val="28"/>
                        </w:rPr>
                        <w:tab/>
                        <w:t>noblemen</w:t>
                      </w:r>
                    </w:p>
                    <w:p w:rsidR="00A16D3B" w:rsidRDefault="00A16D3B" w:rsidP="00A16D3B">
                      <w:pPr>
                        <w:ind w:left="426"/>
                        <w:jc w:val="center"/>
                        <w:rPr>
                          <w:sz w:val="28"/>
                        </w:rPr>
                      </w:pPr>
                    </w:p>
                    <w:p w:rsidR="00A16D3B" w:rsidRPr="003853B3" w:rsidRDefault="00A16D3B" w:rsidP="00A16D3B">
                      <w:pPr>
                        <w:ind w:left="426"/>
                        <w:jc w:val="center"/>
                        <w:rPr>
                          <w:sz w:val="28"/>
                        </w:rPr>
                      </w:pPr>
                      <w:proofErr w:type="gramStart"/>
                      <w:r>
                        <w:rPr>
                          <w:sz w:val="28"/>
                        </w:rPr>
                        <w:t>sunset</w:t>
                      </w:r>
                      <w:proofErr w:type="gramEnd"/>
                      <w:r>
                        <w:rPr>
                          <w:sz w:val="28"/>
                        </w:rPr>
                        <w:tab/>
                      </w:r>
                      <w:r>
                        <w:rPr>
                          <w:sz w:val="28"/>
                        </w:rPr>
                        <w:tab/>
                      </w:r>
                      <w:r>
                        <w:rPr>
                          <w:sz w:val="28"/>
                        </w:rPr>
                        <w:tab/>
                        <w:t>three witches</w:t>
                      </w:r>
                      <w:r>
                        <w:rPr>
                          <w:sz w:val="28"/>
                        </w:rPr>
                        <w:tab/>
                      </w:r>
                      <w:r>
                        <w:rPr>
                          <w:sz w:val="28"/>
                        </w:rPr>
                        <w:tab/>
                      </w:r>
                      <w:r>
                        <w:rPr>
                          <w:sz w:val="28"/>
                        </w:rPr>
                        <w:tab/>
                        <w:t>Macbeth</w:t>
                      </w:r>
                      <w:r>
                        <w:rPr>
                          <w:sz w:val="28"/>
                        </w:rPr>
                        <w:tab/>
                      </w:r>
                      <w:r>
                        <w:rPr>
                          <w:sz w:val="28"/>
                        </w:rPr>
                        <w:tab/>
                      </w:r>
                    </w:p>
                  </w:txbxContent>
                </v:textbox>
              </v:shape>
            </w:pict>
          </mc:Fallback>
        </mc:AlternateContent>
      </w:r>
    </w:p>
    <w:p w14:paraId="39D0ACC6" w14:textId="77777777" w:rsidR="00112604" w:rsidRDefault="00112604" w:rsidP="00112604">
      <w:pPr>
        <w:spacing w:line="360" w:lineRule="auto"/>
        <w:rPr>
          <w:sz w:val="28"/>
          <w:szCs w:val="28"/>
        </w:rPr>
      </w:pPr>
    </w:p>
    <w:p w14:paraId="1580EB98" w14:textId="77777777" w:rsidR="00112604" w:rsidRDefault="00112604" w:rsidP="00112604">
      <w:pPr>
        <w:pStyle w:val="Heading2"/>
        <w:rPr>
          <w:b/>
        </w:rPr>
      </w:pPr>
      <w:r w:rsidRPr="002521AC">
        <w:rPr>
          <w:b/>
        </w:rPr>
        <w:t>Key words to translate</w:t>
      </w:r>
    </w:p>
    <w:tbl>
      <w:tblPr>
        <w:tblW w:w="9673"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000" w:firstRow="0" w:lastRow="0" w:firstColumn="0" w:lastColumn="0" w:noHBand="0" w:noVBand="0"/>
      </w:tblPr>
      <w:tblGrid>
        <w:gridCol w:w="2410"/>
        <w:gridCol w:w="2444"/>
        <w:gridCol w:w="4819"/>
      </w:tblGrid>
      <w:tr w:rsidR="00DF3F49" w:rsidRPr="007315AE" w14:paraId="7F83FE4E" w14:textId="77777777" w:rsidTr="00053714">
        <w:trPr>
          <w:tblHeader/>
        </w:trPr>
        <w:tc>
          <w:tcPr>
            <w:tcW w:w="2410" w:type="dxa"/>
            <w:shd w:val="clear" w:color="auto" w:fill="CC0066"/>
          </w:tcPr>
          <w:p w14:paraId="0DDADA86" w14:textId="77777777" w:rsidR="00DF3F49" w:rsidRPr="007315AE" w:rsidRDefault="00DF3F49" w:rsidP="00053714">
            <w:pPr>
              <w:spacing w:line="480" w:lineRule="auto"/>
              <w:jc w:val="center"/>
              <w:rPr>
                <w:rFonts w:cs="Tahoma"/>
                <w:b/>
                <w:color w:val="FFFFFF" w:themeColor="background1"/>
                <w:szCs w:val="28"/>
              </w:rPr>
            </w:pPr>
            <w:r w:rsidRPr="007315AE">
              <w:rPr>
                <w:rFonts w:cs="Tahoma"/>
                <w:b/>
                <w:color w:val="FFFFFF" w:themeColor="background1"/>
                <w:szCs w:val="28"/>
              </w:rPr>
              <w:t>Word or phrase</w:t>
            </w:r>
          </w:p>
        </w:tc>
        <w:tc>
          <w:tcPr>
            <w:tcW w:w="2444" w:type="dxa"/>
            <w:shd w:val="clear" w:color="auto" w:fill="CC0066"/>
          </w:tcPr>
          <w:p w14:paraId="1FFDF1EA" w14:textId="77777777" w:rsidR="00DF3F49" w:rsidRPr="007315AE" w:rsidRDefault="00DF3F49" w:rsidP="00053714">
            <w:pPr>
              <w:spacing w:line="480" w:lineRule="auto"/>
              <w:jc w:val="center"/>
              <w:rPr>
                <w:rFonts w:cs="Tahoma"/>
                <w:b/>
                <w:color w:val="FFFFFF" w:themeColor="background1"/>
                <w:szCs w:val="28"/>
              </w:rPr>
            </w:pPr>
            <w:r w:rsidRPr="007315AE">
              <w:rPr>
                <w:rFonts w:cs="Tahoma"/>
                <w:b/>
                <w:color w:val="FFFFFF" w:themeColor="background1"/>
                <w:szCs w:val="28"/>
              </w:rPr>
              <w:t xml:space="preserve">Translation </w:t>
            </w:r>
          </w:p>
        </w:tc>
        <w:tc>
          <w:tcPr>
            <w:tcW w:w="4819" w:type="dxa"/>
            <w:shd w:val="clear" w:color="auto" w:fill="CC0066"/>
          </w:tcPr>
          <w:p w14:paraId="6C36706D" w14:textId="77777777" w:rsidR="00DF3F49" w:rsidRPr="007315AE" w:rsidRDefault="00DF3F49" w:rsidP="00053714">
            <w:pPr>
              <w:spacing w:line="480" w:lineRule="auto"/>
              <w:jc w:val="center"/>
              <w:rPr>
                <w:rFonts w:cs="Tahoma"/>
                <w:b/>
                <w:color w:val="FFFFFF" w:themeColor="background1"/>
                <w:szCs w:val="28"/>
              </w:rPr>
            </w:pPr>
            <w:r w:rsidRPr="007315AE">
              <w:rPr>
                <w:rFonts w:cs="Tahoma"/>
                <w:b/>
                <w:color w:val="FFFFFF" w:themeColor="background1"/>
                <w:szCs w:val="28"/>
              </w:rPr>
              <w:t>Meaning</w:t>
            </w:r>
          </w:p>
        </w:tc>
      </w:tr>
      <w:tr w:rsidR="00DF3F49" w:rsidRPr="007315AE" w14:paraId="0C511F42" w14:textId="77777777" w:rsidTr="00053714">
        <w:tc>
          <w:tcPr>
            <w:tcW w:w="2410" w:type="dxa"/>
          </w:tcPr>
          <w:p w14:paraId="05BFE828" w14:textId="77777777" w:rsidR="00DF3F49" w:rsidRPr="008E1631" w:rsidRDefault="00DF3F49" w:rsidP="00053714">
            <w:pPr>
              <w:spacing w:line="480" w:lineRule="auto"/>
              <w:rPr>
                <w:rFonts w:ascii="Tahoma" w:hAnsi="Tahoma" w:cs="Tahoma"/>
                <w:sz w:val="28"/>
                <w:szCs w:val="28"/>
              </w:rPr>
            </w:pPr>
            <w:r>
              <w:rPr>
                <w:rFonts w:ascii="Tahoma" w:hAnsi="Tahoma" w:cs="Tahoma"/>
                <w:sz w:val="28"/>
                <w:szCs w:val="28"/>
              </w:rPr>
              <w:t>ill</w:t>
            </w:r>
          </w:p>
        </w:tc>
        <w:tc>
          <w:tcPr>
            <w:tcW w:w="2444" w:type="dxa"/>
          </w:tcPr>
          <w:p w14:paraId="2E39F6B6" w14:textId="77777777" w:rsidR="00DF3F49" w:rsidRPr="007315AE" w:rsidRDefault="00DF3F49" w:rsidP="00053714">
            <w:pPr>
              <w:spacing w:line="480" w:lineRule="auto"/>
              <w:rPr>
                <w:rFonts w:cs="Tahoma"/>
                <w:szCs w:val="28"/>
              </w:rPr>
            </w:pPr>
          </w:p>
        </w:tc>
        <w:tc>
          <w:tcPr>
            <w:tcW w:w="4819" w:type="dxa"/>
          </w:tcPr>
          <w:p w14:paraId="00BA7618" w14:textId="77777777" w:rsidR="00DF3F49" w:rsidRPr="007315AE" w:rsidRDefault="00DF3F49" w:rsidP="00053714">
            <w:pPr>
              <w:spacing w:line="240" w:lineRule="auto"/>
              <w:rPr>
                <w:rFonts w:cs="Tahoma"/>
                <w:szCs w:val="28"/>
              </w:rPr>
            </w:pPr>
          </w:p>
        </w:tc>
      </w:tr>
      <w:tr w:rsidR="009944C6" w:rsidRPr="007315AE" w14:paraId="3D4F89E6" w14:textId="77777777" w:rsidTr="00053714">
        <w:tc>
          <w:tcPr>
            <w:tcW w:w="2410" w:type="dxa"/>
          </w:tcPr>
          <w:p w14:paraId="1F28E4B9" w14:textId="77777777" w:rsidR="009944C6" w:rsidRDefault="009944C6" w:rsidP="00053714">
            <w:pPr>
              <w:spacing w:line="480" w:lineRule="auto"/>
              <w:rPr>
                <w:rFonts w:ascii="Tahoma" w:hAnsi="Tahoma" w:cs="Tahoma"/>
                <w:sz w:val="28"/>
                <w:szCs w:val="28"/>
              </w:rPr>
            </w:pPr>
            <w:r>
              <w:rPr>
                <w:rFonts w:ascii="Tahoma" w:hAnsi="Tahoma" w:cs="Tahoma"/>
                <w:sz w:val="28"/>
                <w:szCs w:val="28"/>
              </w:rPr>
              <w:t>spies</w:t>
            </w:r>
          </w:p>
        </w:tc>
        <w:tc>
          <w:tcPr>
            <w:tcW w:w="2444" w:type="dxa"/>
          </w:tcPr>
          <w:p w14:paraId="7EDB3F98" w14:textId="77777777" w:rsidR="009944C6" w:rsidRPr="007315AE" w:rsidRDefault="009944C6" w:rsidP="00053714">
            <w:pPr>
              <w:spacing w:line="480" w:lineRule="auto"/>
              <w:rPr>
                <w:rFonts w:cs="Tahoma"/>
                <w:szCs w:val="28"/>
              </w:rPr>
            </w:pPr>
          </w:p>
        </w:tc>
        <w:tc>
          <w:tcPr>
            <w:tcW w:w="4819" w:type="dxa"/>
          </w:tcPr>
          <w:p w14:paraId="3C239D1F" w14:textId="77777777" w:rsidR="009944C6" w:rsidRPr="007315AE" w:rsidRDefault="009944C6" w:rsidP="00053714">
            <w:pPr>
              <w:spacing w:line="240" w:lineRule="auto"/>
              <w:rPr>
                <w:rFonts w:cs="Tahoma"/>
                <w:szCs w:val="28"/>
              </w:rPr>
            </w:pPr>
          </w:p>
        </w:tc>
      </w:tr>
      <w:tr w:rsidR="00DF3F49" w:rsidRPr="007315AE" w14:paraId="4D5912C8" w14:textId="77777777" w:rsidTr="00053714">
        <w:tc>
          <w:tcPr>
            <w:tcW w:w="2410" w:type="dxa"/>
          </w:tcPr>
          <w:p w14:paraId="2F6A1C04" w14:textId="77777777" w:rsidR="00DF3F49" w:rsidRPr="008E1631" w:rsidRDefault="00DF3F49" w:rsidP="00053714">
            <w:pPr>
              <w:spacing w:line="480" w:lineRule="auto"/>
              <w:rPr>
                <w:rFonts w:ascii="Tahoma" w:hAnsi="Tahoma" w:cs="Tahoma"/>
                <w:sz w:val="28"/>
                <w:szCs w:val="28"/>
              </w:rPr>
            </w:pPr>
            <w:r>
              <w:rPr>
                <w:rFonts w:ascii="Tahoma" w:hAnsi="Tahoma" w:cs="Tahoma"/>
                <w:sz w:val="28"/>
                <w:szCs w:val="28"/>
              </w:rPr>
              <w:t>terrified</w:t>
            </w:r>
          </w:p>
        </w:tc>
        <w:tc>
          <w:tcPr>
            <w:tcW w:w="2444" w:type="dxa"/>
          </w:tcPr>
          <w:p w14:paraId="14C188AB" w14:textId="77777777" w:rsidR="00DF3F49" w:rsidRPr="007315AE" w:rsidRDefault="00DF3F49" w:rsidP="00053714">
            <w:pPr>
              <w:spacing w:line="480" w:lineRule="auto"/>
              <w:rPr>
                <w:rFonts w:cs="Tahoma"/>
                <w:szCs w:val="28"/>
              </w:rPr>
            </w:pPr>
          </w:p>
        </w:tc>
        <w:tc>
          <w:tcPr>
            <w:tcW w:w="4819" w:type="dxa"/>
          </w:tcPr>
          <w:p w14:paraId="5FA4B8F9" w14:textId="77777777" w:rsidR="00DF3F49" w:rsidRPr="007315AE" w:rsidRDefault="00DF3F49" w:rsidP="00053714">
            <w:pPr>
              <w:spacing w:line="480" w:lineRule="auto"/>
              <w:rPr>
                <w:rFonts w:cs="Tahoma"/>
                <w:szCs w:val="28"/>
              </w:rPr>
            </w:pPr>
          </w:p>
        </w:tc>
      </w:tr>
      <w:tr w:rsidR="00DF3F49" w:rsidRPr="007315AE" w14:paraId="57A7B7CB" w14:textId="77777777" w:rsidTr="00053714">
        <w:tc>
          <w:tcPr>
            <w:tcW w:w="2410" w:type="dxa"/>
          </w:tcPr>
          <w:p w14:paraId="6D3252D4" w14:textId="77777777" w:rsidR="00DF3F49" w:rsidRDefault="00DF3F49" w:rsidP="00053714">
            <w:pPr>
              <w:spacing w:line="480" w:lineRule="auto"/>
              <w:rPr>
                <w:rFonts w:ascii="Tahoma" w:hAnsi="Tahoma" w:cs="Tahoma"/>
                <w:sz w:val="28"/>
                <w:szCs w:val="28"/>
              </w:rPr>
            </w:pPr>
            <w:r>
              <w:rPr>
                <w:rFonts w:ascii="Tahoma" w:hAnsi="Tahoma" w:cs="Tahoma"/>
                <w:sz w:val="28"/>
                <w:szCs w:val="28"/>
              </w:rPr>
              <w:t>to trust</w:t>
            </w:r>
          </w:p>
        </w:tc>
        <w:tc>
          <w:tcPr>
            <w:tcW w:w="2444" w:type="dxa"/>
          </w:tcPr>
          <w:p w14:paraId="3EA0767E" w14:textId="77777777" w:rsidR="00DF3F49" w:rsidRPr="007315AE" w:rsidRDefault="00DF3F49" w:rsidP="00053714">
            <w:pPr>
              <w:spacing w:line="480" w:lineRule="auto"/>
              <w:rPr>
                <w:rFonts w:cs="Tahoma"/>
                <w:szCs w:val="28"/>
              </w:rPr>
            </w:pPr>
          </w:p>
        </w:tc>
        <w:tc>
          <w:tcPr>
            <w:tcW w:w="4819" w:type="dxa"/>
          </w:tcPr>
          <w:p w14:paraId="2CEE93C5" w14:textId="77777777" w:rsidR="00DF3F49" w:rsidRPr="007315AE" w:rsidRDefault="00DF3F49" w:rsidP="00053714">
            <w:pPr>
              <w:spacing w:line="480" w:lineRule="auto"/>
              <w:rPr>
                <w:rFonts w:cs="Tahoma"/>
                <w:szCs w:val="28"/>
              </w:rPr>
            </w:pPr>
          </w:p>
        </w:tc>
      </w:tr>
      <w:tr w:rsidR="00DF3F49" w:rsidRPr="007315AE" w14:paraId="659D14A6" w14:textId="77777777" w:rsidTr="00053714">
        <w:tc>
          <w:tcPr>
            <w:tcW w:w="2410" w:type="dxa"/>
          </w:tcPr>
          <w:p w14:paraId="5842CEAC" w14:textId="77777777" w:rsidR="00DF3F49" w:rsidRDefault="00DF3F49" w:rsidP="00DF3F49">
            <w:pPr>
              <w:spacing w:line="240" w:lineRule="auto"/>
              <w:rPr>
                <w:rFonts w:ascii="Tahoma" w:hAnsi="Tahoma" w:cs="Tahoma"/>
                <w:sz w:val="28"/>
                <w:szCs w:val="28"/>
              </w:rPr>
            </w:pPr>
            <w:r>
              <w:rPr>
                <w:rFonts w:ascii="Tahoma" w:hAnsi="Tahoma" w:cs="Tahoma"/>
                <w:sz w:val="28"/>
                <w:szCs w:val="28"/>
              </w:rPr>
              <w:t>strange behaviour</w:t>
            </w:r>
          </w:p>
        </w:tc>
        <w:tc>
          <w:tcPr>
            <w:tcW w:w="2444" w:type="dxa"/>
          </w:tcPr>
          <w:p w14:paraId="15FF73DB" w14:textId="77777777" w:rsidR="00DF3F49" w:rsidRPr="007315AE" w:rsidRDefault="00DF3F49" w:rsidP="00053714">
            <w:pPr>
              <w:spacing w:line="480" w:lineRule="auto"/>
              <w:rPr>
                <w:rFonts w:cs="Tahoma"/>
                <w:szCs w:val="28"/>
              </w:rPr>
            </w:pPr>
          </w:p>
        </w:tc>
        <w:tc>
          <w:tcPr>
            <w:tcW w:w="4819" w:type="dxa"/>
          </w:tcPr>
          <w:p w14:paraId="040C4419" w14:textId="77777777" w:rsidR="00DF3F49" w:rsidRPr="007315AE" w:rsidRDefault="00DF3F49" w:rsidP="00053714">
            <w:pPr>
              <w:spacing w:line="480" w:lineRule="auto"/>
              <w:rPr>
                <w:rFonts w:cs="Tahoma"/>
                <w:szCs w:val="28"/>
              </w:rPr>
            </w:pPr>
          </w:p>
        </w:tc>
      </w:tr>
    </w:tbl>
    <w:p w14:paraId="562E0C87" w14:textId="77777777" w:rsidR="00DF3F49" w:rsidRPr="008E1631" w:rsidRDefault="00DF3F49" w:rsidP="00DF3F49">
      <w:pPr>
        <w:spacing w:line="360" w:lineRule="auto"/>
        <w:rPr>
          <w:rFonts w:ascii="Tahoma" w:hAnsi="Tahoma" w:cs="Tahoma"/>
          <w:sz w:val="28"/>
          <w:szCs w:val="28"/>
        </w:rPr>
      </w:pPr>
    </w:p>
    <w:p w14:paraId="3FA38A48" w14:textId="77777777" w:rsidR="00A16D3B" w:rsidRDefault="00A16D3B" w:rsidP="00112604">
      <w:pPr>
        <w:spacing w:line="360" w:lineRule="auto"/>
        <w:rPr>
          <w:rFonts w:cstheme="minorHAnsi"/>
          <w:b/>
          <w:sz w:val="28"/>
          <w:szCs w:val="28"/>
        </w:rPr>
      </w:pPr>
      <w:r>
        <w:rPr>
          <w:rFonts w:cstheme="minorHAnsi"/>
          <w:b/>
          <w:sz w:val="28"/>
          <w:szCs w:val="28"/>
        </w:rPr>
        <w:t>Scene 5</w:t>
      </w:r>
      <w:r>
        <w:rPr>
          <w:rFonts w:cstheme="minorHAnsi"/>
          <w:b/>
          <w:sz w:val="28"/>
          <w:szCs w:val="28"/>
        </w:rPr>
        <w:tab/>
        <w:t>On the heath</w:t>
      </w:r>
    </w:p>
    <w:p w14:paraId="7FFCD3EE" w14:textId="77777777" w:rsidR="00360814" w:rsidRDefault="00360814" w:rsidP="00360814">
      <w:pPr>
        <w:tabs>
          <w:tab w:val="left" w:pos="3195"/>
        </w:tabs>
        <w:spacing w:line="360" w:lineRule="auto"/>
        <w:rPr>
          <w:sz w:val="28"/>
        </w:rPr>
      </w:pPr>
      <w:r w:rsidRPr="00360814">
        <w:rPr>
          <w:sz w:val="28"/>
        </w:rPr>
        <w:t>Hecate, the queen of the witches, meets the three witches. She is angry because they talked to Macbeth without involving her. She tells them to get ready to meet Macbeth the next day.</w:t>
      </w:r>
    </w:p>
    <w:p w14:paraId="215B4142" w14:textId="77777777" w:rsidR="0089432E" w:rsidRPr="00360814" w:rsidRDefault="0089432E" w:rsidP="00360814">
      <w:pPr>
        <w:tabs>
          <w:tab w:val="left" w:pos="3195"/>
        </w:tabs>
        <w:spacing w:line="360" w:lineRule="auto"/>
        <w:rPr>
          <w:sz w:val="28"/>
        </w:rPr>
      </w:pPr>
    </w:p>
    <w:p w14:paraId="44E334C1" w14:textId="77777777" w:rsidR="00DF3F49" w:rsidRDefault="00DF3F49" w:rsidP="00DF3F49">
      <w:pPr>
        <w:pStyle w:val="Heading2"/>
        <w:rPr>
          <w:b/>
        </w:rPr>
      </w:pPr>
      <w:r w:rsidRPr="002521AC">
        <w:rPr>
          <w:b/>
        </w:rPr>
        <w:t>Key words to translate</w:t>
      </w:r>
    </w:p>
    <w:tbl>
      <w:tblPr>
        <w:tblW w:w="9673"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000" w:firstRow="0" w:lastRow="0" w:firstColumn="0" w:lastColumn="0" w:noHBand="0" w:noVBand="0"/>
      </w:tblPr>
      <w:tblGrid>
        <w:gridCol w:w="2410"/>
        <w:gridCol w:w="2444"/>
        <w:gridCol w:w="4819"/>
      </w:tblGrid>
      <w:tr w:rsidR="00DF3F49" w:rsidRPr="007315AE" w14:paraId="0AF02AE1" w14:textId="77777777" w:rsidTr="00053714">
        <w:trPr>
          <w:tblHeader/>
        </w:trPr>
        <w:tc>
          <w:tcPr>
            <w:tcW w:w="2410" w:type="dxa"/>
            <w:shd w:val="clear" w:color="auto" w:fill="CC0066"/>
          </w:tcPr>
          <w:p w14:paraId="5B6B974B" w14:textId="77777777" w:rsidR="00DF3F49" w:rsidRPr="007315AE" w:rsidRDefault="00DF3F49" w:rsidP="00053714">
            <w:pPr>
              <w:spacing w:line="480" w:lineRule="auto"/>
              <w:jc w:val="center"/>
              <w:rPr>
                <w:rFonts w:cs="Tahoma"/>
                <w:b/>
                <w:color w:val="FFFFFF" w:themeColor="background1"/>
                <w:szCs w:val="28"/>
              </w:rPr>
            </w:pPr>
            <w:r w:rsidRPr="007315AE">
              <w:rPr>
                <w:rFonts w:cs="Tahoma"/>
                <w:b/>
                <w:color w:val="FFFFFF" w:themeColor="background1"/>
                <w:szCs w:val="28"/>
              </w:rPr>
              <w:t>Word or phrase</w:t>
            </w:r>
          </w:p>
        </w:tc>
        <w:tc>
          <w:tcPr>
            <w:tcW w:w="2444" w:type="dxa"/>
            <w:shd w:val="clear" w:color="auto" w:fill="CC0066"/>
          </w:tcPr>
          <w:p w14:paraId="49980784" w14:textId="77777777" w:rsidR="00DF3F49" w:rsidRPr="007315AE" w:rsidRDefault="00DF3F49" w:rsidP="00053714">
            <w:pPr>
              <w:spacing w:line="480" w:lineRule="auto"/>
              <w:jc w:val="center"/>
              <w:rPr>
                <w:rFonts w:cs="Tahoma"/>
                <w:b/>
                <w:color w:val="FFFFFF" w:themeColor="background1"/>
                <w:szCs w:val="28"/>
              </w:rPr>
            </w:pPr>
            <w:r w:rsidRPr="007315AE">
              <w:rPr>
                <w:rFonts w:cs="Tahoma"/>
                <w:b/>
                <w:color w:val="FFFFFF" w:themeColor="background1"/>
                <w:szCs w:val="28"/>
              </w:rPr>
              <w:t xml:space="preserve">Translation </w:t>
            </w:r>
          </w:p>
        </w:tc>
        <w:tc>
          <w:tcPr>
            <w:tcW w:w="4819" w:type="dxa"/>
            <w:shd w:val="clear" w:color="auto" w:fill="CC0066"/>
          </w:tcPr>
          <w:p w14:paraId="686522AD" w14:textId="77777777" w:rsidR="00DF3F49" w:rsidRPr="007315AE" w:rsidRDefault="00DF3F49" w:rsidP="00053714">
            <w:pPr>
              <w:spacing w:line="480" w:lineRule="auto"/>
              <w:jc w:val="center"/>
              <w:rPr>
                <w:rFonts w:cs="Tahoma"/>
                <w:b/>
                <w:color w:val="FFFFFF" w:themeColor="background1"/>
                <w:szCs w:val="28"/>
              </w:rPr>
            </w:pPr>
            <w:r w:rsidRPr="007315AE">
              <w:rPr>
                <w:rFonts w:cs="Tahoma"/>
                <w:b/>
                <w:color w:val="FFFFFF" w:themeColor="background1"/>
                <w:szCs w:val="28"/>
              </w:rPr>
              <w:t>Meaning</w:t>
            </w:r>
          </w:p>
        </w:tc>
      </w:tr>
      <w:tr w:rsidR="00DF3F49" w:rsidRPr="007315AE" w14:paraId="1EF83892" w14:textId="77777777" w:rsidTr="00053714">
        <w:tc>
          <w:tcPr>
            <w:tcW w:w="2410" w:type="dxa"/>
          </w:tcPr>
          <w:p w14:paraId="3AA9C006" w14:textId="77777777" w:rsidR="00DF3F49" w:rsidRPr="008E1631" w:rsidRDefault="00DF3F49" w:rsidP="00053714">
            <w:pPr>
              <w:spacing w:line="480" w:lineRule="auto"/>
              <w:rPr>
                <w:rFonts w:ascii="Tahoma" w:hAnsi="Tahoma" w:cs="Tahoma"/>
                <w:sz w:val="28"/>
                <w:szCs w:val="28"/>
              </w:rPr>
            </w:pPr>
            <w:r>
              <w:rPr>
                <w:rFonts w:ascii="Tahoma" w:hAnsi="Tahoma" w:cs="Tahoma"/>
                <w:sz w:val="28"/>
                <w:szCs w:val="28"/>
              </w:rPr>
              <w:t>to get ready</w:t>
            </w:r>
          </w:p>
        </w:tc>
        <w:tc>
          <w:tcPr>
            <w:tcW w:w="2444" w:type="dxa"/>
          </w:tcPr>
          <w:p w14:paraId="1D386832" w14:textId="77777777" w:rsidR="00DF3F49" w:rsidRPr="007315AE" w:rsidRDefault="00DF3F49" w:rsidP="00053714">
            <w:pPr>
              <w:spacing w:line="480" w:lineRule="auto"/>
              <w:rPr>
                <w:rFonts w:cs="Tahoma"/>
                <w:szCs w:val="28"/>
              </w:rPr>
            </w:pPr>
          </w:p>
        </w:tc>
        <w:tc>
          <w:tcPr>
            <w:tcW w:w="4819" w:type="dxa"/>
          </w:tcPr>
          <w:p w14:paraId="1801FA9E" w14:textId="77777777" w:rsidR="00DF3F49" w:rsidRPr="007315AE" w:rsidRDefault="00DF3F49" w:rsidP="00053714">
            <w:pPr>
              <w:spacing w:line="240" w:lineRule="auto"/>
              <w:rPr>
                <w:rFonts w:cs="Tahoma"/>
                <w:szCs w:val="28"/>
              </w:rPr>
            </w:pPr>
          </w:p>
        </w:tc>
      </w:tr>
      <w:tr w:rsidR="00DF3F49" w:rsidRPr="007315AE" w14:paraId="092DE79F" w14:textId="77777777" w:rsidTr="00053714">
        <w:tc>
          <w:tcPr>
            <w:tcW w:w="2410" w:type="dxa"/>
          </w:tcPr>
          <w:p w14:paraId="339F0338" w14:textId="77777777" w:rsidR="00DF3F49" w:rsidRDefault="00DF3F49" w:rsidP="00053714">
            <w:pPr>
              <w:spacing w:line="480" w:lineRule="auto"/>
              <w:rPr>
                <w:rFonts w:ascii="Tahoma" w:hAnsi="Tahoma" w:cs="Tahoma"/>
                <w:sz w:val="28"/>
                <w:szCs w:val="28"/>
              </w:rPr>
            </w:pPr>
            <w:r>
              <w:rPr>
                <w:rFonts w:ascii="Tahoma" w:hAnsi="Tahoma" w:cs="Tahoma"/>
                <w:sz w:val="28"/>
                <w:szCs w:val="28"/>
              </w:rPr>
              <w:t>the next day</w:t>
            </w:r>
          </w:p>
        </w:tc>
        <w:tc>
          <w:tcPr>
            <w:tcW w:w="2444" w:type="dxa"/>
          </w:tcPr>
          <w:p w14:paraId="764B4E70" w14:textId="77777777" w:rsidR="00DF3F49" w:rsidRPr="007315AE" w:rsidRDefault="00DF3F49" w:rsidP="00053714">
            <w:pPr>
              <w:spacing w:line="480" w:lineRule="auto"/>
              <w:rPr>
                <w:rFonts w:cs="Tahoma"/>
                <w:szCs w:val="28"/>
              </w:rPr>
            </w:pPr>
          </w:p>
        </w:tc>
        <w:tc>
          <w:tcPr>
            <w:tcW w:w="4819" w:type="dxa"/>
          </w:tcPr>
          <w:p w14:paraId="420D0963" w14:textId="77777777" w:rsidR="00DF3F49" w:rsidRPr="007315AE" w:rsidRDefault="00DF3F49" w:rsidP="00053714">
            <w:pPr>
              <w:spacing w:line="480" w:lineRule="auto"/>
              <w:rPr>
                <w:rFonts w:cs="Tahoma"/>
                <w:szCs w:val="28"/>
              </w:rPr>
            </w:pPr>
          </w:p>
        </w:tc>
      </w:tr>
      <w:tr w:rsidR="00DF3F49" w:rsidRPr="007315AE" w14:paraId="5E83FBEF" w14:textId="77777777" w:rsidTr="00053714">
        <w:tc>
          <w:tcPr>
            <w:tcW w:w="2410" w:type="dxa"/>
          </w:tcPr>
          <w:p w14:paraId="411B6B45" w14:textId="77777777" w:rsidR="00DF3F49" w:rsidRPr="008E1631" w:rsidRDefault="00DF3F49" w:rsidP="00DF3F49">
            <w:pPr>
              <w:spacing w:line="240" w:lineRule="auto"/>
              <w:rPr>
                <w:rFonts w:ascii="Tahoma" w:hAnsi="Tahoma" w:cs="Tahoma"/>
                <w:sz w:val="28"/>
                <w:szCs w:val="28"/>
              </w:rPr>
            </w:pPr>
            <w:r>
              <w:rPr>
                <w:rFonts w:ascii="Tahoma" w:hAnsi="Tahoma" w:cs="Tahoma"/>
                <w:sz w:val="28"/>
                <w:szCs w:val="28"/>
              </w:rPr>
              <w:t>without involving her</w:t>
            </w:r>
          </w:p>
        </w:tc>
        <w:tc>
          <w:tcPr>
            <w:tcW w:w="2444" w:type="dxa"/>
          </w:tcPr>
          <w:p w14:paraId="53EF0BDC" w14:textId="77777777" w:rsidR="00DF3F49" w:rsidRPr="007315AE" w:rsidRDefault="00DF3F49" w:rsidP="00053714">
            <w:pPr>
              <w:spacing w:line="480" w:lineRule="auto"/>
              <w:rPr>
                <w:rFonts w:cs="Tahoma"/>
                <w:szCs w:val="28"/>
              </w:rPr>
            </w:pPr>
          </w:p>
        </w:tc>
        <w:tc>
          <w:tcPr>
            <w:tcW w:w="4819" w:type="dxa"/>
          </w:tcPr>
          <w:p w14:paraId="14A6CFF1" w14:textId="77777777" w:rsidR="00DF3F49" w:rsidRPr="007315AE" w:rsidRDefault="00DF3F49" w:rsidP="00053714">
            <w:pPr>
              <w:spacing w:line="480" w:lineRule="auto"/>
              <w:rPr>
                <w:rFonts w:cs="Tahoma"/>
                <w:szCs w:val="28"/>
              </w:rPr>
            </w:pPr>
          </w:p>
        </w:tc>
      </w:tr>
    </w:tbl>
    <w:p w14:paraId="0864E030" w14:textId="77777777" w:rsidR="005F72C2" w:rsidRDefault="005F72C2" w:rsidP="00112604">
      <w:pPr>
        <w:spacing w:line="360" w:lineRule="auto"/>
        <w:rPr>
          <w:rFonts w:cstheme="minorHAnsi"/>
          <w:sz w:val="28"/>
          <w:szCs w:val="28"/>
        </w:rPr>
      </w:pPr>
    </w:p>
    <w:p w14:paraId="20F9352E" w14:textId="77777777" w:rsidR="005F72C2" w:rsidRDefault="005F72C2" w:rsidP="00112604">
      <w:pPr>
        <w:spacing w:line="360" w:lineRule="auto"/>
        <w:rPr>
          <w:rFonts w:cstheme="minorHAnsi"/>
          <w:b/>
          <w:sz w:val="28"/>
          <w:szCs w:val="28"/>
        </w:rPr>
      </w:pPr>
      <w:r w:rsidRPr="005F72C2">
        <w:rPr>
          <w:rFonts w:cstheme="minorHAnsi"/>
          <w:b/>
          <w:sz w:val="28"/>
          <w:szCs w:val="28"/>
        </w:rPr>
        <w:t>Scene 6</w:t>
      </w:r>
      <w:r>
        <w:rPr>
          <w:rFonts w:cstheme="minorHAnsi"/>
          <w:b/>
          <w:sz w:val="28"/>
          <w:szCs w:val="28"/>
        </w:rPr>
        <w:t xml:space="preserve"> </w:t>
      </w:r>
      <w:r>
        <w:rPr>
          <w:rFonts w:cstheme="minorHAnsi"/>
          <w:b/>
          <w:sz w:val="28"/>
          <w:szCs w:val="28"/>
        </w:rPr>
        <w:tab/>
        <w:t xml:space="preserve">A room in Macbeth’s palace at </w:t>
      </w:r>
      <w:proofErr w:type="spellStart"/>
      <w:r>
        <w:rPr>
          <w:rFonts w:cstheme="minorHAnsi"/>
          <w:b/>
          <w:sz w:val="28"/>
          <w:szCs w:val="28"/>
        </w:rPr>
        <w:t>Forres</w:t>
      </w:r>
      <w:proofErr w:type="spellEnd"/>
    </w:p>
    <w:p w14:paraId="1379F1D7" w14:textId="77777777" w:rsidR="005F72C2" w:rsidRPr="005F72C2" w:rsidRDefault="005F72C2" w:rsidP="005F72C2">
      <w:pPr>
        <w:tabs>
          <w:tab w:val="left" w:pos="3195"/>
        </w:tabs>
        <w:spacing w:line="360" w:lineRule="auto"/>
        <w:rPr>
          <w:sz w:val="28"/>
        </w:rPr>
      </w:pPr>
      <w:r w:rsidRPr="005F72C2">
        <w:rPr>
          <w:sz w:val="28"/>
        </w:rPr>
        <w:t>Lennox is talking to another Scottish nobleman. Lennox is beginning to suspect Macbeth was involved in the murders of Duncan and Banquo. He finds out that Macduff has gone to England to try to persuade the King of England to fight against Macbeth. They say Macbeth is a tyrant and they want Scotland to be free again.</w:t>
      </w:r>
    </w:p>
    <w:p w14:paraId="483F8D90" w14:textId="77777777" w:rsidR="005F72C2" w:rsidRDefault="005F72C2" w:rsidP="005F72C2">
      <w:pPr>
        <w:pStyle w:val="Heading2"/>
        <w:rPr>
          <w:b/>
        </w:rPr>
      </w:pPr>
    </w:p>
    <w:p w14:paraId="49269997" w14:textId="77777777" w:rsidR="00DF3F49" w:rsidRDefault="00DF3F49" w:rsidP="00DF3F49">
      <w:pPr>
        <w:pStyle w:val="Heading2"/>
        <w:rPr>
          <w:b/>
        </w:rPr>
      </w:pPr>
      <w:r w:rsidRPr="002521AC">
        <w:rPr>
          <w:b/>
        </w:rPr>
        <w:t>Key words to translate</w:t>
      </w:r>
    </w:p>
    <w:tbl>
      <w:tblPr>
        <w:tblW w:w="9673"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000" w:firstRow="0" w:lastRow="0" w:firstColumn="0" w:lastColumn="0" w:noHBand="0" w:noVBand="0"/>
      </w:tblPr>
      <w:tblGrid>
        <w:gridCol w:w="2410"/>
        <w:gridCol w:w="2444"/>
        <w:gridCol w:w="4819"/>
      </w:tblGrid>
      <w:tr w:rsidR="00DF3F49" w:rsidRPr="007315AE" w14:paraId="56CB30C0" w14:textId="77777777" w:rsidTr="00053714">
        <w:trPr>
          <w:tblHeader/>
        </w:trPr>
        <w:tc>
          <w:tcPr>
            <w:tcW w:w="2410" w:type="dxa"/>
            <w:shd w:val="clear" w:color="auto" w:fill="CC0066"/>
          </w:tcPr>
          <w:p w14:paraId="68DF0C3F" w14:textId="77777777" w:rsidR="00DF3F49" w:rsidRPr="007315AE" w:rsidRDefault="00DF3F49" w:rsidP="00053714">
            <w:pPr>
              <w:spacing w:line="480" w:lineRule="auto"/>
              <w:jc w:val="center"/>
              <w:rPr>
                <w:rFonts w:cs="Tahoma"/>
                <w:b/>
                <w:color w:val="FFFFFF" w:themeColor="background1"/>
                <w:szCs w:val="28"/>
              </w:rPr>
            </w:pPr>
            <w:r w:rsidRPr="007315AE">
              <w:rPr>
                <w:rFonts w:cs="Tahoma"/>
                <w:b/>
                <w:color w:val="FFFFFF" w:themeColor="background1"/>
                <w:szCs w:val="28"/>
              </w:rPr>
              <w:t>Word or phrase</w:t>
            </w:r>
          </w:p>
        </w:tc>
        <w:tc>
          <w:tcPr>
            <w:tcW w:w="2444" w:type="dxa"/>
            <w:shd w:val="clear" w:color="auto" w:fill="CC0066"/>
          </w:tcPr>
          <w:p w14:paraId="4FE5B749" w14:textId="77777777" w:rsidR="00DF3F49" w:rsidRPr="007315AE" w:rsidRDefault="00DF3F49" w:rsidP="00053714">
            <w:pPr>
              <w:spacing w:line="480" w:lineRule="auto"/>
              <w:jc w:val="center"/>
              <w:rPr>
                <w:rFonts w:cs="Tahoma"/>
                <w:b/>
                <w:color w:val="FFFFFF" w:themeColor="background1"/>
                <w:szCs w:val="28"/>
              </w:rPr>
            </w:pPr>
            <w:r w:rsidRPr="007315AE">
              <w:rPr>
                <w:rFonts w:cs="Tahoma"/>
                <w:b/>
                <w:color w:val="FFFFFF" w:themeColor="background1"/>
                <w:szCs w:val="28"/>
              </w:rPr>
              <w:t xml:space="preserve">Translation </w:t>
            </w:r>
          </w:p>
        </w:tc>
        <w:tc>
          <w:tcPr>
            <w:tcW w:w="4819" w:type="dxa"/>
            <w:shd w:val="clear" w:color="auto" w:fill="CC0066"/>
          </w:tcPr>
          <w:p w14:paraId="3AB542A9" w14:textId="77777777" w:rsidR="00DF3F49" w:rsidRPr="007315AE" w:rsidRDefault="00DF3F49" w:rsidP="00053714">
            <w:pPr>
              <w:spacing w:line="480" w:lineRule="auto"/>
              <w:jc w:val="center"/>
              <w:rPr>
                <w:rFonts w:cs="Tahoma"/>
                <w:b/>
                <w:color w:val="FFFFFF" w:themeColor="background1"/>
                <w:szCs w:val="28"/>
              </w:rPr>
            </w:pPr>
            <w:r w:rsidRPr="007315AE">
              <w:rPr>
                <w:rFonts w:cs="Tahoma"/>
                <w:b/>
                <w:color w:val="FFFFFF" w:themeColor="background1"/>
                <w:szCs w:val="28"/>
              </w:rPr>
              <w:t>Meaning</w:t>
            </w:r>
          </w:p>
        </w:tc>
      </w:tr>
      <w:tr w:rsidR="00DF3F49" w:rsidRPr="007315AE" w14:paraId="2843528C" w14:textId="77777777" w:rsidTr="00053714">
        <w:tc>
          <w:tcPr>
            <w:tcW w:w="2410" w:type="dxa"/>
          </w:tcPr>
          <w:p w14:paraId="4C1A0A0B" w14:textId="77777777" w:rsidR="00DF3F49" w:rsidRPr="008E1631" w:rsidRDefault="00DF3F49" w:rsidP="00053714">
            <w:pPr>
              <w:spacing w:line="480" w:lineRule="auto"/>
              <w:rPr>
                <w:rFonts w:ascii="Tahoma" w:hAnsi="Tahoma" w:cs="Tahoma"/>
                <w:sz w:val="28"/>
                <w:szCs w:val="28"/>
              </w:rPr>
            </w:pPr>
            <w:r>
              <w:rPr>
                <w:rFonts w:ascii="Tahoma" w:hAnsi="Tahoma" w:cs="Tahoma"/>
                <w:sz w:val="28"/>
                <w:szCs w:val="28"/>
              </w:rPr>
              <w:t>to be free</w:t>
            </w:r>
          </w:p>
        </w:tc>
        <w:tc>
          <w:tcPr>
            <w:tcW w:w="2444" w:type="dxa"/>
          </w:tcPr>
          <w:p w14:paraId="1E002F1A" w14:textId="77777777" w:rsidR="00DF3F49" w:rsidRPr="007315AE" w:rsidRDefault="00DF3F49" w:rsidP="00053714">
            <w:pPr>
              <w:spacing w:line="480" w:lineRule="auto"/>
              <w:rPr>
                <w:rFonts w:cs="Tahoma"/>
                <w:szCs w:val="28"/>
              </w:rPr>
            </w:pPr>
          </w:p>
        </w:tc>
        <w:tc>
          <w:tcPr>
            <w:tcW w:w="4819" w:type="dxa"/>
          </w:tcPr>
          <w:p w14:paraId="081BA987" w14:textId="77777777" w:rsidR="00DF3F49" w:rsidRPr="007315AE" w:rsidRDefault="00DF3F49" w:rsidP="00053714">
            <w:pPr>
              <w:spacing w:line="240" w:lineRule="auto"/>
              <w:rPr>
                <w:rFonts w:cs="Tahoma"/>
                <w:szCs w:val="28"/>
              </w:rPr>
            </w:pPr>
          </w:p>
        </w:tc>
      </w:tr>
      <w:tr w:rsidR="00DF3F49" w:rsidRPr="007315AE" w14:paraId="6ADB118E" w14:textId="77777777" w:rsidTr="00053714">
        <w:tc>
          <w:tcPr>
            <w:tcW w:w="2410" w:type="dxa"/>
          </w:tcPr>
          <w:p w14:paraId="39C288AC" w14:textId="77777777" w:rsidR="00DF3F49" w:rsidRDefault="00DF3F49" w:rsidP="00053714">
            <w:pPr>
              <w:spacing w:line="480" w:lineRule="auto"/>
              <w:rPr>
                <w:rFonts w:ascii="Tahoma" w:hAnsi="Tahoma" w:cs="Tahoma"/>
                <w:sz w:val="28"/>
                <w:szCs w:val="28"/>
              </w:rPr>
            </w:pPr>
            <w:r>
              <w:rPr>
                <w:rFonts w:ascii="Tahoma" w:hAnsi="Tahoma" w:cs="Tahoma"/>
                <w:sz w:val="28"/>
                <w:szCs w:val="28"/>
              </w:rPr>
              <w:t>beginning to</w:t>
            </w:r>
          </w:p>
        </w:tc>
        <w:tc>
          <w:tcPr>
            <w:tcW w:w="2444" w:type="dxa"/>
          </w:tcPr>
          <w:p w14:paraId="7701F0B8" w14:textId="77777777" w:rsidR="00DF3F49" w:rsidRPr="007315AE" w:rsidRDefault="00DF3F49" w:rsidP="00053714">
            <w:pPr>
              <w:spacing w:line="480" w:lineRule="auto"/>
              <w:rPr>
                <w:rFonts w:cs="Tahoma"/>
                <w:szCs w:val="28"/>
              </w:rPr>
            </w:pPr>
          </w:p>
        </w:tc>
        <w:tc>
          <w:tcPr>
            <w:tcW w:w="4819" w:type="dxa"/>
          </w:tcPr>
          <w:p w14:paraId="207CB290" w14:textId="77777777" w:rsidR="00DF3F49" w:rsidRPr="007315AE" w:rsidRDefault="00DF3F49" w:rsidP="00053714">
            <w:pPr>
              <w:spacing w:line="480" w:lineRule="auto"/>
              <w:rPr>
                <w:rFonts w:cs="Tahoma"/>
                <w:szCs w:val="28"/>
              </w:rPr>
            </w:pPr>
          </w:p>
        </w:tc>
      </w:tr>
      <w:tr w:rsidR="00DF3F49" w:rsidRPr="007315AE" w14:paraId="599062B8" w14:textId="77777777" w:rsidTr="00053714">
        <w:tc>
          <w:tcPr>
            <w:tcW w:w="2410" w:type="dxa"/>
          </w:tcPr>
          <w:p w14:paraId="713D6D38" w14:textId="77777777" w:rsidR="00DF3F49" w:rsidRPr="008E1631" w:rsidRDefault="00DF3F49" w:rsidP="00053714">
            <w:pPr>
              <w:spacing w:line="480" w:lineRule="auto"/>
              <w:rPr>
                <w:rFonts w:ascii="Tahoma" w:hAnsi="Tahoma" w:cs="Tahoma"/>
                <w:sz w:val="28"/>
                <w:szCs w:val="28"/>
              </w:rPr>
            </w:pPr>
            <w:r>
              <w:rPr>
                <w:rFonts w:ascii="Tahoma" w:hAnsi="Tahoma" w:cs="Tahoma"/>
                <w:sz w:val="28"/>
                <w:szCs w:val="28"/>
              </w:rPr>
              <w:t>to fight against</w:t>
            </w:r>
          </w:p>
        </w:tc>
        <w:tc>
          <w:tcPr>
            <w:tcW w:w="2444" w:type="dxa"/>
          </w:tcPr>
          <w:p w14:paraId="5C93E844" w14:textId="77777777" w:rsidR="00DF3F49" w:rsidRPr="007315AE" w:rsidRDefault="00DF3F49" w:rsidP="00053714">
            <w:pPr>
              <w:spacing w:line="480" w:lineRule="auto"/>
              <w:rPr>
                <w:rFonts w:cs="Tahoma"/>
                <w:szCs w:val="28"/>
              </w:rPr>
            </w:pPr>
          </w:p>
        </w:tc>
        <w:tc>
          <w:tcPr>
            <w:tcW w:w="4819" w:type="dxa"/>
          </w:tcPr>
          <w:p w14:paraId="31425A56" w14:textId="77777777" w:rsidR="00DF3F49" w:rsidRPr="007315AE" w:rsidRDefault="00DF3F49" w:rsidP="00053714">
            <w:pPr>
              <w:spacing w:line="480" w:lineRule="auto"/>
              <w:rPr>
                <w:rFonts w:cs="Tahoma"/>
                <w:szCs w:val="28"/>
              </w:rPr>
            </w:pPr>
          </w:p>
        </w:tc>
      </w:tr>
      <w:tr w:rsidR="00DF3F49" w:rsidRPr="007315AE" w14:paraId="7B65A1F5" w14:textId="77777777" w:rsidTr="00053714">
        <w:tc>
          <w:tcPr>
            <w:tcW w:w="2410" w:type="dxa"/>
          </w:tcPr>
          <w:p w14:paraId="1327FFA4" w14:textId="77777777" w:rsidR="00DF3F49" w:rsidRDefault="00DF3F49" w:rsidP="00053714">
            <w:pPr>
              <w:spacing w:line="480" w:lineRule="auto"/>
              <w:rPr>
                <w:rFonts w:ascii="Tahoma" w:hAnsi="Tahoma" w:cs="Tahoma"/>
                <w:sz w:val="28"/>
                <w:szCs w:val="28"/>
              </w:rPr>
            </w:pPr>
            <w:r>
              <w:rPr>
                <w:rFonts w:ascii="Tahoma" w:hAnsi="Tahoma" w:cs="Tahoma"/>
                <w:sz w:val="28"/>
                <w:szCs w:val="28"/>
              </w:rPr>
              <w:t>tyrant</w:t>
            </w:r>
          </w:p>
        </w:tc>
        <w:tc>
          <w:tcPr>
            <w:tcW w:w="2444" w:type="dxa"/>
          </w:tcPr>
          <w:p w14:paraId="00870568" w14:textId="77777777" w:rsidR="00DF3F49" w:rsidRPr="007315AE" w:rsidRDefault="00DF3F49" w:rsidP="00053714">
            <w:pPr>
              <w:spacing w:line="480" w:lineRule="auto"/>
              <w:rPr>
                <w:rFonts w:cs="Tahoma"/>
                <w:szCs w:val="28"/>
              </w:rPr>
            </w:pPr>
          </w:p>
        </w:tc>
        <w:tc>
          <w:tcPr>
            <w:tcW w:w="4819" w:type="dxa"/>
          </w:tcPr>
          <w:p w14:paraId="56E71D8E" w14:textId="77777777" w:rsidR="00DF3F49" w:rsidRPr="007315AE" w:rsidRDefault="00DF3F49" w:rsidP="00053714">
            <w:pPr>
              <w:spacing w:line="480" w:lineRule="auto"/>
              <w:rPr>
                <w:rFonts w:cs="Tahoma"/>
                <w:szCs w:val="28"/>
              </w:rPr>
            </w:pPr>
          </w:p>
        </w:tc>
      </w:tr>
    </w:tbl>
    <w:p w14:paraId="0503235A" w14:textId="77777777" w:rsidR="00DF3F49" w:rsidRDefault="00DF3F49" w:rsidP="00DF3F49">
      <w:pPr>
        <w:pStyle w:val="Heading2"/>
        <w:rPr>
          <w:b/>
        </w:rPr>
      </w:pPr>
    </w:p>
    <w:p w14:paraId="646FE42C" w14:textId="77777777" w:rsidR="005F72C2" w:rsidRPr="005F72C2" w:rsidRDefault="005F72C2" w:rsidP="00112604">
      <w:pPr>
        <w:spacing w:line="360" w:lineRule="auto"/>
        <w:rPr>
          <w:rFonts w:cstheme="minorHAnsi"/>
          <w:sz w:val="28"/>
          <w:szCs w:val="28"/>
        </w:rPr>
      </w:pPr>
    </w:p>
    <w:sectPr w:rsidR="005F72C2" w:rsidRPr="005F72C2" w:rsidSect="002521AC">
      <w:headerReference w:type="default" r:id="rId14"/>
      <w:footerReference w:type="default" r:id="rId15"/>
      <w:footerReference w:type="first" r:id="rId16"/>
      <w:pgSz w:w="11906" w:h="16838"/>
      <w:pgMar w:top="1276" w:right="1274" w:bottom="993" w:left="1134" w:header="708"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BE7C1" w14:textId="77777777" w:rsidR="00764608" w:rsidRDefault="00764608" w:rsidP="00671F30">
      <w:pPr>
        <w:spacing w:after="0" w:line="240" w:lineRule="auto"/>
      </w:pPr>
      <w:r>
        <w:separator/>
      </w:r>
    </w:p>
  </w:endnote>
  <w:endnote w:type="continuationSeparator" w:id="0">
    <w:p w14:paraId="5883DD3B" w14:textId="77777777" w:rsidR="00764608" w:rsidRDefault="00764608" w:rsidP="00671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Zapf Dingbats">
    <w:altName w:val="Wingdings 2"/>
    <w:panose1 w:val="05020102010704020609"/>
    <w:charset w:val="02"/>
    <w:family w:val="auto"/>
    <w:pitch w:val="variable"/>
    <w:sig w:usb0="00000000" w:usb1="00000000" w:usb2="0001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British Council Sans">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BA90B" w14:textId="77777777" w:rsidR="00671F30" w:rsidRDefault="0091209D" w:rsidP="0091209D">
    <w:pPr>
      <w:pStyle w:val="Footer"/>
      <w:tabs>
        <w:tab w:val="clear" w:pos="4513"/>
      </w:tabs>
      <w:jc w:val="right"/>
    </w:pPr>
    <w:r>
      <w:rPr>
        <w:noProof/>
        <w:lang w:val="en-US"/>
      </w:rPr>
      <mc:AlternateContent>
        <mc:Choice Requires="wps">
          <w:drawing>
            <wp:anchor distT="0" distB="0" distL="114300" distR="114300" simplePos="0" relativeHeight="251671552" behindDoc="0" locked="0" layoutInCell="1" allowOverlap="1" wp14:anchorId="1A2BF3BA" wp14:editId="2331E3B7">
              <wp:simplePos x="0" y="0"/>
              <wp:positionH relativeFrom="column">
                <wp:posOffset>4398682</wp:posOffset>
              </wp:positionH>
              <wp:positionV relativeFrom="paragraph">
                <wp:posOffset>-289597</wp:posOffset>
              </wp:positionV>
              <wp:extent cx="1458184" cy="256988"/>
              <wp:effectExtent l="0" t="0" r="8890" b="0"/>
              <wp:wrapNone/>
              <wp:docPr id="61" name="Text Box 61"/>
              <wp:cNvGraphicFramePr/>
              <a:graphic xmlns:a="http://schemas.openxmlformats.org/drawingml/2006/main">
                <a:graphicData uri="http://schemas.microsoft.com/office/word/2010/wordprocessingShape">
                  <wps:wsp>
                    <wps:cNvSpPr txBox="1"/>
                    <wps:spPr>
                      <a:xfrm>
                        <a:off x="0" y="0"/>
                        <a:ext cx="1458184" cy="2569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F3C3D9" w14:textId="77777777" w:rsidR="0091209D" w:rsidRPr="0091209D" w:rsidRDefault="0091209D">
                          <w:pPr>
                            <w:rPr>
                              <w:color w:val="595959" w:themeColor="text1" w:themeTint="A6"/>
                            </w:rPr>
                          </w:pPr>
                          <w:r w:rsidRPr="0091209D">
                            <w:rPr>
                              <w:rFonts w:ascii="Arial" w:hAnsi="Arial" w:cs="Arial"/>
                              <w:color w:val="595959" w:themeColor="text1" w:themeTint="A6"/>
                              <w:sz w:val="20"/>
                            </w:rPr>
                            <w:t>©British Council 201</w:t>
                          </w:r>
                          <w:r w:rsidR="00715CE5">
                            <w:rPr>
                              <w:rFonts w:ascii="Arial" w:hAnsi="Arial" w:cs="Arial"/>
                              <w:color w:val="595959" w:themeColor="text1" w:themeTint="A6"/>
                              <w:sz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1" o:spid="_x0000_s1033" type="#_x0000_t202" style="position:absolute;left:0;text-align:left;margin-left:346.35pt;margin-top:-22.8pt;width:114.8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" fillcolor="white [3201]" stroked="f" strokeweight=".5pt">
              <v:textbox>
                <w:txbxContent>
                  <w:p w:rsidR="0091209D" w:rsidRPr="0091209D" w:rsidRDefault="0091209D">
                    <w:pPr>
                      <w:rPr>
                        <w:color w:val="595959" w:themeColor="text1" w:themeTint="A6"/>
                      </w:rPr>
                    </w:pPr>
                    <w:r w:rsidRPr="0091209D">
                      <w:rPr>
                        <w:rFonts w:ascii="Arial" w:hAnsi="Arial" w:cs="Arial"/>
                        <w:color w:val="595959" w:themeColor="text1" w:themeTint="A6"/>
                        <w:sz w:val="20"/>
                      </w:rPr>
                      <w:t>©British Council 201</w:t>
                    </w:r>
                    <w:r w:rsidR="00715CE5">
                      <w:rPr>
                        <w:rFonts w:ascii="Arial" w:hAnsi="Arial" w:cs="Arial"/>
                        <w:color w:val="595959" w:themeColor="text1" w:themeTint="A6"/>
                        <w:sz w:val="20"/>
                      </w:rPr>
                      <w:t>5</w:t>
                    </w:r>
                  </w:p>
                </w:txbxContent>
              </v:textbox>
            </v:shape>
          </w:pict>
        </mc:Fallback>
      </mc:AlternateContent>
    </w:r>
    <w:r w:rsidR="00A4228C">
      <w:rPr>
        <w:noProof/>
        <w:lang w:val="en-US"/>
      </w:rPr>
      <mc:AlternateContent>
        <mc:Choice Requires="wps">
          <w:drawing>
            <wp:anchor distT="0" distB="0" distL="114300" distR="114300" simplePos="0" relativeHeight="251668480" behindDoc="0" locked="0" layoutInCell="1" allowOverlap="1" wp14:anchorId="4BF99F59" wp14:editId="4262F831">
              <wp:simplePos x="0" y="0"/>
              <wp:positionH relativeFrom="column">
                <wp:posOffset>981075</wp:posOffset>
              </wp:positionH>
              <wp:positionV relativeFrom="paragraph">
                <wp:posOffset>133985</wp:posOffset>
              </wp:positionV>
              <wp:extent cx="5006975" cy="222885"/>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975" cy="222885"/>
                      </a:xfrm>
                      <a:prstGeom prst="rect">
                        <a:avLst/>
                      </a:prstGeom>
                      <a:noFill/>
                      <a:ln w="9525">
                        <a:noFill/>
                        <a:miter lim="800000"/>
                        <a:headEnd/>
                        <a:tailEnd/>
                      </a:ln>
                    </wps:spPr>
                    <wps:txbx>
                      <w:txbxContent>
                        <w:p w14:paraId="27DA05B4" w14:textId="77777777" w:rsidR="0047049A" w:rsidRDefault="0047049A" w:rsidP="005D1791">
                          <w:pPr>
                            <w:spacing w:after="0" w:line="240" w:lineRule="auto"/>
                            <w:jc w:val="right"/>
                            <w:rPr>
                              <w:rFonts w:cstheme="minorHAnsi"/>
                              <w:sz w:val="16"/>
                              <w:szCs w:val="16"/>
                            </w:rPr>
                          </w:pPr>
                          <w:r w:rsidRPr="00B65ED5">
                            <w:rPr>
                              <w:rFonts w:cstheme="minorHAnsi"/>
                              <w:sz w:val="16"/>
                              <w:szCs w:val="16"/>
                            </w:rPr>
                            <w:t>© British Council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77.25pt;margin-top:10.55pt;width:394.2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" filled="f" stroked="f">
              <v:textbox style="mso-fit-shape-to-text:t">
                <w:txbxContent>
                  <w:p w:rsidR="0047049A" w:rsidRDefault="0047049A" w:rsidP="005D1791">
                    <w:pPr>
                      <w:spacing w:after="0" w:line="240" w:lineRule="auto"/>
                      <w:jc w:val="right"/>
                      <w:rPr>
                        <w:rFonts w:cstheme="minorHAnsi"/>
                        <w:sz w:val="16"/>
                        <w:szCs w:val="16"/>
                      </w:rPr>
                    </w:pPr>
                    <w:r w:rsidRPr="00B65ED5">
                      <w:rPr>
                        <w:rFonts w:cstheme="minorHAnsi"/>
                        <w:sz w:val="16"/>
                        <w:szCs w:val="16"/>
                      </w:rPr>
                      <w:t>© British Council 2014</w:t>
                    </w:r>
                  </w:p>
                </w:txbxContent>
              </v:textbox>
            </v:shape>
          </w:pict>
        </mc:Fallback>
      </mc:AlternateContent>
    </w:r>
    <w:r w:rsidR="0047049A">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FB54B" w14:textId="77777777" w:rsidR="0091209D" w:rsidRPr="0005393D" w:rsidRDefault="0091209D" w:rsidP="0091209D">
    <w:pPr>
      <w:spacing w:after="0"/>
      <w:rPr>
        <w:rFonts w:ascii="Arial" w:hAnsi="Arial" w:cs="Arial"/>
      </w:rPr>
    </w:pPr>
    <w:r w:rsidRPr="002F35BF">
      <w:rPr>
        <w:rFonts w:ascii="Arial" w:hAnsi="Arial" w:cs="Arial"/>
        <w:noProof/>
        <w:lang w:val="en-US"/>
      </w:rPr>
      <w:drawing>
        <wp:anchor distT="0" distB="0" distL="114300" distR="114300" simplePos="0" relativeHeight="251670528" behindDoc="1" locked="0" layoutInCell="1" allowOverlap="1" wp14:anchorId="69D847FD" wp14:editId="294EAD19">
          <wp:simplePos x="0" y="0"/>
          <wp:positionH relativeFrom="column">
            <wp:posOffset>6072505</wp:posOffset>
          </wp:positionH>
          <wp:positionV relativeFrom="paragraph">
            <wp:posOffset>73025</wp:posOffset>
          </wp:positionV>
          <wp:extent cx="323850" cy="220980"/>
          <wp:effectExtent l="0" t="0" r="0" b="7620"/>
          <wp:wrapTight wrapText="bothSides">
            <wp:wrapPolygon edited="0">
              <wp:start x="0" y="0"/>
              <wp:lineTo x="0" y="20483"/>
              <wp:lineTo x="20329" y="20483"/>
              <wp:lineTo x="20329" y="0"/>
              <wp:lineTo x="0" y="0"/>
            </wp:wrapPolygon>
          </wp:wrapTight>
          <wp:docPr id="14" name="Picture 14" descr="E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_logo"/>
                  <pic:cNvPicPr>
                    <a:picLocks noChangeAspect="1" noChangeArrowheads="1"/>
                  </pic:cNvPicPr>
                </pic:nvPicPr>
                <pic:blipFill rotWithShape="1">
                  <a:blip r:embed="rId1" cstate="print">
                    <a:lum bright="-14000"/>
                    <a:extLst>
                      <a:ext uri="{BEBA8EAE-BF5A-486C-A8C5-ECC9F3942E4B}">
                        <a14:imgProps xmlns:a14="http://schemas.microsoft.com/office/drawing/2010/main">
                          <a14:imgLayer r:embed="rId2">
                            <a14:imgEffect>
                              <a14:colorTemperature colorTemp="4700"/>
                            </a14:imgEffect>
                          </a14:imgLayer>
                        </a14:imgProps>
                      </a:ext>
                      <a:ext uri="{28A0092B-C50C-407E-A947-70E740481C1C}">
                        <a14:useLocalDpi xmlns:a14="http://schemas.microsoft.com/office/drawing/2010/main" val="0"/>
                      </a:ext>
                    </a:extLst>
                  </a:blip>
                  <a:srcRect l="1342" t="2349" r="5879" b="2349"/>
                  <a:stretch/>
                </pic:blipFill>
                <pic:spPr bwMode="auto">
                  <a:xfrm>
                    <a:off x="0" y="0"/>
                    <a:ext cx="323850" cy="220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color w:val="7F7F7F" w:themeColor="text1" w:themeTint="80"/>
      </w:rPr>
      <w:t>Licenc</w:t>
    </w:r>
    <w:r w:rsidRPr="0005393D">
      <w:rPr>
        <w:rFonts w:ascii="Arial" w:hAnsi="Arial" w:cs="Arial"/>
        <w:b/>
        <w:color w:val="7F7F7F" w:themeColor="text1" w:themeTint="80"/>
      </w:rPr>
      <w:t>e information</w:t>
    </w:r>
    <w:r>
      <w:rPr>
        <w:rFonts w:ascii="Arial" w:hAnsi="Arial" w:cs="Arial"/>
        <w:b/>
        <w:color w:val="7F7F7F" w:themeColor="text1" w:themeTint="80"/>
      </w:rPr>
      <w:t xml:space="preserve"> |</w:t>
    </w:r>
    <w:r w:rsidRPr="0005393D">
      <w:rPr>
        <w:rFonts w:ascii="Arial" w:hAnsi="Arial" w:cs="Arial"/>
        <w:color w:val="7F7F7F" w:themeColor="text1" w:themeTint="80"/>
      </w:rPr>
      <w:t xml:space="preserve"> </w:t>
    </w:r>
    <w:r w:rsidRPr="0005393D">
      <w:rPr>
        <w:rFonts w:ascii="Arial" w:hAnsi="Arial" w:cs="Arial"/>
        <w:sz w:val="20"/>
      </w:rPr>
      <w:t>This resource is free to use for educational purposes. ©British Council 201</w:t>
    </w:r>
    <w:r w:rsidR="00715CE5">
      <w:rPr>
        <w:rFonts w:ascii="Arial" w:hAnsi="Arial" w:cs="Arial"/>
        <w:sz w:val="20"/>
      </w:rPr>
      <w:t>5</w:t>
    </w:r>
  </w:p>
  <w:p w14:paraId="340AAA28" w14:textId="77777777" w:rsidR="0091209D" w:rsidRPr="0005393D" w:rsidRDefault="0091209D" w:rsidP="0091209D">
    <w:pPr>
      <w:spacing w:after="0"/>
      <w:rPr>
        <w:rFonts w:ascii="Arial" w:hAnsi="Arial" w:cs="Arial"/>
        <w:sz w:val="20"/>
      </w:rPr>
    </w:pPr>
    <w:r w:rsidRPr="0005393D">
      <w:rPr>
        <w:rFonts w:ascii="Arial" w:hAnsi="Arial" w:cs="Arial"/>
        <w:b/>
        <w:color w:val="7F7F7F" w:themeColor="text1" w:themeTint="80"/>
      </w:rPr>
      <w:t>Source</w:t>
    </w:r>
    <w:r>
      <w:rPr>
        <w:rFonts w:ascii="Arial" w:hAnsi="Arial" w:cs="Arial"/>
        <w:b/>
        <w:color w:val="7F7F7F" w:themeColor="text1" w:themeTint="80"/>
      </w:rPr>
      <w:t xml:space="preserve"> |</w:t>
    </w:r>
    <w:r w:rsidRPr="0005393D">
      <w:rPr>
        <w:rFonts w:ascii="Arial" w:hAnsi="Arial" w:cs="Arial"/>
      </w:rPr>
      <w:t xml:space="preserve"> </w:t>
    </w:r>
    <w:r w:rsidRPr="00986491">
      <w:rPr>
        <w:rFonts w:ascii="Arial" w:hAnsi="Arial" w:cs="Arial"/>
        <w:sz w:val="20"/>
      </w:rPr>
      <w:t>This resource was originally developed by Ruth Wilson for Wolverhampton Local Authority and has been adapted by EAL Nexus.</w:t>
    </w:r>
    <w:r w:rsidR="00A51B19">
      <w:rPr>
        <w:rFonts w:ascii="Arial" w:hAnsi="Arial" w:cs="Arial"/>
        <w:sz w:val="20"/>
      </w:rPr>
      <w:t xml:space="preserve"> Images are from Self-Made Hero’s Manga Shakespeare series.</w:t>
    </w:r>
  </w:p>
  <w:p w14:paraId="182E84F2" w14:textId="77777777" w:rsidR="0091209D" w:rsidRDefault="0091209D">
    <w:pPr>
      <w:pStyle w:val="Footer"/>
    </w:pPr>
  </w:p>
  <w:p w14:paraId="4BAEE52C" w14:textId="77777777" w:rsidR="009F5826" w:rsidRPr="009F5826" w:rsidRDefault="009F5826">
    <w:pPr>
      <w:pStyle w:val="Footer"/>
      <w:rPr>
        <w:rFonts w:ascii="Arial" w:hAnsi="Arial" w:cs="Arial"/>
        <w:lang w:eastAsia="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BD73A" w14:textId="77777777" w:rsidR="00764608" w:rsidRDefault="00764608" w:rsidP="00671F30">
      <w:pPr>
        <w:spacing w:after="0" w:line="240" w:lineRule="auto"/>
      </w:pPr>
      <w:r>
        <w:separator/>
      </w:r>
    </w:p>
  </w:footnote>
  <w:footnote w:type="continuationSeparator" w:id="0">
    <w:p w14:paraId="7A513759" w14:textId="77777777" w:rsidR="00764608" w:rsidRDefault="00764608" w:rsidP="00671F3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9A175" w14:textId="77777777" w:rsidR="00671F30" w:rsidRDefault="00EA12F8" w:rsidP="00432F23">
    <w:pPr>
      <w:pStyle w:val="Header"/>
      <w:tabs>
        <w:tab w:val="clear" w:pos="4513"/>
        <w:tab w:val="clear" w:pos="9026"/>
        <w:tab w:val="left" w:pos="855"/>
        <w:tab w:val="left" w:pos="3225"/>
        <w:tab w:val="left" w:pos="3915"/>
      </w:tabs>
    </w:pPr>
    <w:r>
      <w:tab/>
    </w:r>
    <w:r w:rsidR="00432F23">
      <w:tab/>
    </w:r>
    <w:r w:rsidR="00432F23">
      <w:tab/>
    </w:r>
  </w:p>
  <w:p w14:paraId="4F23F539" w14:textId="77777777" w:rsidR="00671F30" w:rsidRDefault="00EA12F8" w:rsidP="0047049A">
    <w:pPr>
      <w:pStyle w:val="Header"/>
      <w:tabs>
        <w:tab w:val="clear" w:pos="4513"/>
        <w:tab w:val="left" w:pos="1020"/>
      </w:tabs>
    </w:pPr>
    <w:r>
      <w:tab/>
    </w:r>
    <w:r w:rsidR="0047049A">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21A2B"/>
    <w:multiLevelType w:val="multilevel"/>
    <w:tmpl w:val="8D9AD75A"/>
    <w:lvl w:ilvl="0">
      <w:start w:val="1"/>
      <w:numFmt w:val="decimal"/>
      <w:isLgl/>
      <w:lvlText w:val="%1."/>
      <w:lvlJc w:val="left"/>
      <w:pPr>
        <w:tabs>
          <w:tab w:val="num" w:pos="0"/>
        </w:tabs>
        <w:ind w:left="0" w:firstLine="0"/>
      </w:pPr>
      <w:rPr>
        <w:rFonts w:hint="default"/>
        <w:position w:val="0"/>
      </w:rPr>
    </w:lvl>
    <w:lvl w:ilvl="1">
      <w:start w:val="1"/>
      <w:numFmt w:val="lowerLetter"/>
      <w:lvlText w:val="%2."/>
      <w:lvlJc w:val="left"/>
      <w:pPr>
        <w:tabs>
          <w:tab w:val="num" w:pos="180"/>
        </w:tabs>
        <w:ind w:left="180" w:firstLine="360"/>
      </w:pPr>
      <w:rPr>
        <w:rFonts w:hint="default"/>
        <w:position w:val="0"/>
      </w:rPr>
    </w:lvl>
    <w:lvl w:ilvl="2">
      <w:start w:val="1"/>
      <w:numFmt w:val="lowerRoman"/>
      <w:lvlText w:val="%3."/>
      <w:lvlJc w:val="left"/>
      <w:pPr>
        <w:tabs>
          <w:tab w:val="num" w:pos="180"/>
        </w:tabs>
        <w:ind w:left="180" w:firstLine="720"/>
      </w:pPr>
      <w:rPr>
        <w:rFonts w:hint="default"/>
        <w:position w:val="0"/>
      </w:rPr>
    </w:lvl>
    <w:lvl w:ilvl="3">
      <w:start w:val="1"/>
      <w:numFmt w:val="decimal"/>
      <w:isLgl/>
      <w:lvlText w:val="%4."/>
      <w:lvlJc w:val="left"/>
      <w:pPr>
        <w:tabs>
          <w:tab w:val="num" w:pos="180"/>
        </w:tabs>
        <w:ind w:left="180" w:firstLine="1080"/>
      </w:pPr>
      <w:rPr>
        <w:rFonts w:hint="default"/>
        <w:color w:val="595959"/>
        <w:position w:val="0"/>
        <w:sz w:val="28"/>
      </w:rPr>
    </w:lvl>
    <w:lvl w:ilvl="4">
      <w:start w:val="1"/>
      <w:numFmt w:val="lowerLetter"/>
      <w:lvlText w:val="%5."/>
      <w:lvlJc w:val="left"/>
      <w:pPr>
        <w:tabs>
          <w:tab w:val="num" w:pos="180"/>
        </w:tabs>
        <w:ind w:left="180" w:firstLine="1440"/>
      </w:pPr>
      <w:rPr>
        <w:rFonts w:hint="default"/>
        <w:position w:val="0"/>
      </w:rPr>
    </w:lvl>
    <w:lvl w:ilvl="5">
      <w:start w:val="1"/>
      <w:numFmt w:val="lowerRoman"/>
      <w:lvlText w:val="%6."/>
      <w:lvlJc w:val="left"/>
      <w:pPr>
        <w:tabs>
          <w:tab w:val="num" w:pos="180"/>
        </w:tabs>
        <w:ind w:left="180" w:firstLine="1800"/>
      </w:pPr>
      <w:rPr>
        <w:rFonts w:hint="default"/>
        <w:position w:val="0"/>
      </w:rPr>
    </w:lvl>
    <w:lvl w:ilvl="6">
      <w:start w:val="1"/>
      <w:numFmt w:val="decimal"/>
      <w:isLgl/>
      <w:lvlText w:val="%7."/>
      <w:lvlJc w:val="left"/>
      <w:pPr>
        <w:tabs>
          <w:tab w:val="num" w:pos="180"/>
        </w:tabs>
        <w:ind w:left="180" w:firstLine="2160"/>
      </w:pPr>
      <w:rPr>
        <w:rFonts w:hint="default"/>
        <w:position w:val="0"/>
      </w:rPr>
    </w:lvl>
    <w:lvl w:ilvl="7">
      <w:start w:val="1"/>
      <w:numFmt w:val="lowerLetter"/>
      <w:lvlText w:val="%8."/>
      <w:lvlJc w:val="left"/>
      <w:pPr>
        <w:tabs>
          <w:tab w:val="num" w:pos="180"/>
        </w:tabs>
        <w:ind w:left="180" w:firstLine="2520"/>
      </w:pPr>
      <w:rPr>
        <w:rFonts w:hint="default"/>
        <w:position w:val="0"/>
      </w:rPr>
    </w:lvl>
    <w:lvl w:ilvl="8">
      <w:start w:val="1"/>
      <w:numFmt w:val="lowerRoman"/>
      <w:lvlText w:val="%9."/>
      <w:lvlJc w:val="left"/>
      <w:pPr>
        <w:tabs>
          <w:tab w:val="num" w:pos="180"/>
        </w:tabs>
        <w:ind w:left="180" w:firstLine="2880"/>
      </w:pPr>
      <w:rPr>
        <w:rFonts w:hint="default"/>
        <w:position w:val="0"/>
      </w:rPr>
    </w:lvl>
  </w:abstractNum>
  <w:abstractNum w:abstractNumId="1">
    <w:nsid w:val="157E2E18"/>
    <w:multiLevelType w:val="hybridMultilevel"/>
    <w:tmpl w:val="101663C2"/>
    <w:lvl w:ilvl="0" w:tplc="7D0233E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Zapf Dingba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Zapf Dingbat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Zapf Dingbats"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B07FB1"/>
    <w:multiLevelType w:val="hybridMultilevel"/>
    <w:tmpl w:val="E2429868"/>
    <w:lvl w:ilvl="0" w:tplc="7D0233E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Zapf Dingba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Zapf Dingbat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Zapf Dingbats"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217F4A"/>
    <w:multiLevelType w:val="hybridMultilevel"/>
    <w:tmpl w:val="23A49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A54A03"/>
    <w:multiLevelType w:val="hybridMultilevel"/>
    <w:tmpl w:val="2FDA0DBE"/>
    <w:lvl w:ilvl="0" w:tplc="D56040E8">
      <w:start w:val="1"/>
      <w:numFmt w:val="bullet"/>
      <w:lvlText w:val=""/>
      <w:lvlJc w:val="left"/>
      <w:pPr>
        <w:ind w:left="720" w:hanging="360"/>
      </w:pPr>
      <w:rPr>
        <w:rFonts w:ascii="Symbol" w:hAnsi="Symbol" w:hint="default"/>
        <w:u w:color="595959" w:themeColor="text1" w:themeTint="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B10962"/>
    <w:multiLevelType w:val="hybridMultilevel"/>
    <w:tmpl w:val="70FCDD78"/>
    <w:lvl w:ilvl="0" w:tplc="08E6B0E6">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41E055B"/>
    <w:multiLevelType w:val="hybridMultilevel"/>
    <w:tmpl w:val="27401C12"/>
    <w:lvl w:ilvl="0" w:tplc="D56040E8">
      <w:start w:val="1"/>
      <w:numFmt w:val="bullet"/>
      <w:lvlText w:val=""/>
      <w:lvlJc w:val="left"/>
      <w:pPr>
        <w:ind w:left="360" w:hanging="360"/>
      </w:pPr>
      <w:rPr>
        <w:rFonts w:ascii="Symbol" w:hAnsi="Symbol" w:hint="default"/>
        <w:u w:color="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BA3726B"/>
    <w:multiLevelType w:val="hybridMultilevel"/>
    <w:tmpl w:val="A1D4BBB4"/>
    <w:lvl w:ilvl="0" w:tplc="D56040E8">
      <w:start w:val="1"/>
      <w:numFmt w:val="bullet"/>
      <w:lvlText w:val=""/>
      <w:lvlJc w:val="left"/>
      <w:pPr>
        <w:ind w:left="360" w:hanging="360"/>
      </w:pPr>
      <w:rPr>
        <w:rFonts w:ascii="Symbol" w:hAnsi="Symbol" w:hint="default"/>
        <w:u w:color="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F30"/>
    <w:rsid w:val="00012A41"/>
    <w:rsid w:val="00053F31"/>
    <w:rsid w:val="00070156"/>
    <w:rsid w:val="00072491"/>
    <w:rsid w:val="000755C1"/>
    <w:rsid w:val="00076B13"/>
    <w:rsid w:val="00082EF2"/>
    <w:rsid w:val="000924A3"/>
    <w:rsid w:val="000F0013"/>
    <w:rsid w:val="001014A6"/>
    <w:rsid w:val="00102C5F"/>
    <w:rsid w:val="00112604"/>
    <w:rsid w:val="0013398A"/>
    <w:rsid w:val="00140076"/>
    <w:rsid w:val="001749B8"/>
    <w:rsid w:val="00176C36"/>
    <w:rsid w:val="0019045F"/>
    <w:rsid w:val="001C5A54"/>
    <w:rsid w:val="001E1607"/>
    <w:rsid w:val="00217708"/>
    <w:rsid w:val="00217CF2"/>
    <w:rsid w:val="00227701"/>
    <w:rsid w:val="0024290F"/>
    <w:rsid w:val="002521AC"/>
    <w:rsid w:val="00262BFE"/>
    <w:rsid w:val="002860FF"/>
    <w:rsid w:val="0029368B"/>
    <w:rsid w:val="002B2188"/>
    <w:rsid w:val="002B6D3C"/>
    <w:rsid w:val="002F35BF"/>
    <w:rsid w:val="00340069"/>
    <w:rsid w:val="003513BB"/>
    <w:rsid w:val="00360814"/>
    <w:rsid w:val="00376824"/>
    <w:rsid w:val="003933C7"/>
    <w:rsid w:val="003A3BBE"/>
    <w:rsid w:val="003B7642"/>
    <w:rsid w:val="003C0F31"/>
    <w:rsid w:val="003F46FF"/>
    <w:rsid w:val="003F4853"/>
    <w:rsid w:val="00405700"/>
    <w:rsid w:val="00422E60"/>
    <w:rsid w:val="00432F23"/>
    <w:rsid w:val="004343B8"/>
    <w:rsid w:val="004429E4"/>
    <w:rsid w:val="0047049A"/>
    <w:rsid w:val="004710C4"/>
    <w:rsid w:val="00471B15"/>
    <w:rsid w:val="0048259E"/>
    <w:rsid w:val="004A09C2"/>
    <w:rsid w:val="004A1B53"/>
    <w:rsid w:val="004B0C62"/>
    <w:rsid w:val="004B3A5C"/>
    <w:rsid w:val="004E7E5A"/>
    <w:rsid w:val="004F7D01"/>
    <w:rsid w:val="005003D3"/>
    <w:rsid w:val="005067D6"/>
    <w:rsid w:val="00511007"/>
    <w:rsid w:val="005149B0"/>
    <w:rsid w:val="00516D69"/>
    <w:rsid w:val="00560ED4"/>
    <w:rsid w:val="005824A0"/>
    <w:rsid w:val="005878FE"/>
    <w:rsid w:val="005D1791"/>
    <w:rsid w:val="005E2D83"/>
    <w:rsid w:val="005F72C2"/>
    <w:rsid w:val="00603BEE"/>
    <w:rsid w:val="00617E89"/>
    <w:rsid w:val="00641E93"/>
    <w:rsid w:val="00643B54"/>
    <w:rsid w:val="00671F30"/>
    <w:rsid w:val="006A2C2C"/>
    <w:rsid w:val="006B4B43"/>
    <w:rsid w:val="00702316"/>
    <w:rsid w:val="00715CE5"/>
    <w:rsid w:val="0072686B"/>
    <w:rsid w:val="00764608"/>
    <w:rsid w:val="007979CD"/>
    <w:rsid w:val="007A7E83"/>
    <w:rsid w:val="007B0FDA"/>
    <w:rsid w:val="007B1379"/>
    <w:rsid w:val="007C1B06"/>
    <w:rsid w:val="007C535B"/>
    <w:rsid w:val="007C6543"/>
    <w:rsid w:val="007C65A1"/>
    <w:rsid w:val="007C7197"/>
    <w:rsid w:val="007D5F32"/>
    <w:rsid w:val="007E0E6D"/>
    <w:rsid w:val="007E1EAF"/>
    <w:rsid w:val="007F3093"/>
    <w:rsid w:val="007F3C05"/>
    <w:rsid w:val="00807F82"/>
    <w:rsid w:val="00862142"/>
    <w:rsid w:val="0088311B"/>
    <w:rsid w:val="00893692"/>
    <w:rsid w:val="0089432E"/>
    <w:rsid w:val="008B4304"/>
    <w:rsid w:val="008D4C7B"/>
    <w:rsid w:val="008E1631"/>
    <w:rsid w:val="008E2B24"/>
    <w:rsid w:val="00904015"/>
    <w:rsid w:val="0091209D"/>
    <w:rsid w:val="00941259"/>
    <w:rsid w:val="00971771"/>
    <w:rsid w:val="00974D16"/>
    <w:rsid w:val="0098183A"/>
    <w:rsid w:val="00983BCF"/>
    <w:rsid w:val="009850A7"/>
    <w:rsid w:val="00986491"/>
    <w:rsid w:val="00987E59"/>
    <w:rsid w:val="009944C6"/>
    <w:rsid w:val="009E1EDF"/>
    <w:rsid w:val="009F229C"/>
    <w:rsid w:val="009F5826"/>
    <w:rsid w:val="00A07778"/>
    <w:rsid w:val="00A16D3B"/>
    <w:rsid w:val="00A20D5E"/>
    <w:rsid w:val="00A26C0A"/>
    <w:rsid w:val="00A34066"/>
    <w:rsid w:val="00A4228C"/>
    <w:rsid w:val="00A51B19"/>
    <w:rsid w:val="00A65FE1"/>
    <w:rsid w:val="00A86BBB"/>
    <w:rsid w:val="00A86DD3"/>
    <w:rsid w:val="00AA4E7D"/>
    <w:rsid w:val="00AB12FB"/>
    <w:rsid w:val="00AB1DFF"/>
    <w:rsid w:val="00AC6765"/>
    <w:rsid w:val="00B035DB"/>
    <w:rsid w:val="00B065A9"/>
    <w:rsid w:val="00B0747F"/>
    <w:rsid w:val="00B518D5"/>
    <w:rsid w:val="00B605C3"/>
    <w:rsid w:val="00B65ED5"/>
    <w:rsid w:val="00B77F48"/>
    <w:rsid w:val="00BB0AB3"/>
    <w:rsid w:val="00BB3577"/>
    <w:rsid w:val="00BC058B"/>
    <w:rsid w:val="00BD685E"/>
    <w:rsid w:val="00BE5C5E"/>
    <w:rsid w:val="00C66B80"/>
    <w:rsid w:val="00C8554B"/>
    <w:rsid w:val="00CA00A9"/>
    <w:rsid w:val="00CC4425"/>
    <w:rsid w:val="00CD1D2C"/>
    <w:rsid w:val="00CF6A74"/>
    <w:rsid w:val="00D043A5"/>
    <w:rsid w:val="00D20C31"/>
    <w:rsid w:val="00D46951"/>
    <w:rsid w:val="00D50B2B"/>
    <w:rsid w:val="00D57239"/>
    <w:rsid w:val="00D97154"/>
    <w:rsid w:val="00DF3F49"/>
    <w:rsid w:val="00E35474"/>
    <w:rsid w:val="00E43E3A"/>
    <w:rsid w:val="00EA12F8"/>
    <w:rsid w:val="00EA1FFA"/>
    <w:rsid w:val="00EC64C4"/>
    <w:rsid w:val="00EE34BF"/>
    <w:rsid w:val="00EE7778"/>
    <w:rsid w:val="00F042C9"/>
    <w:rsid w:val="00F1743F"/>
    <w:rsid w:val="00F60160"/>
    <w:rsid w:val="00F8135B"/>
    <w:rsid w:val="00FA1445"/>
    <w:rsid w:val="00FA4FA7"/>
    <w:rsid w:val="00FB443B"/>
    <w:rsid w:val="00FC69ED"/>
    <w:rsid w:val="00FD3D04"/>
    <w:rsid w:val="00FD6480"/>
    <w:rsid w:val="00FE2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5EB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AB12FB"/>
    <w:pPr>
      <w:keepNext/>
      <w:spacing w:after="0" w:line="360" w:lineRule="auto"/>
      <w:outlineLvl w:val="0"/>
    </w:pPr>
    <w:rPr>
      <w:rFonts w:ascii="Tahoma" w:eastAsia="Times New Roman" w:hAnsi="Tahoma" w:cs="Times New Roman"/>
      <w:b/>
      <w:bCs/>
      <w:iCs/>
      <w:sz w:val="32"/>
      <w:szCs w:val="24"/>
    </w:rPr>
  </w:style>
  <w:style w:type="paragraph" w:styleId="Heading2">
    <w:name w:val="heading 2"/>
    <w:aliases w:val="Tahoma"/>
    <w:basedOn w:val="Normal"/>
    <w:next w:val="Normal"/>
    <w:link w:val="Heading2Char"/>
    <w:qFormat/>
    <w:rsid w:val="00AB12FB"/>
    <w:pPr>
      <w:keepNext/>
      <w:spacing w:before="120" w:after="60" w:line="360" w:lineRule="auto"/>
      <w:outlineLvl w:val="1"/>
    </w:pPr>
    <w:rPr>
      <w:rFonts w:ascii="Tahoma" w:eastAsia="Times New Roman" w:hAnsi="Tahoma" w:cs="Tahoma"/>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B54"/>
    <w:rPr>
      <w:rFonts w:ascii="Tahoma" w:hAnsi="Tahoma" w:cs="Tahoma"/>
      <w:sz w:val="16"/>
      <w:szCs w:val="16"/>
    </w:rPr>
  </w:style>
  <w:style w:type="paragraph" w:styleId="Header">
    <w:name w:val="header"/>
    <w:basedOn w:val="Normal"/>
    <w:link w:val="HeaderChar"/>
    <w:uiPriority w:val="99"/>
    <w:unhideWhenUsed/>
    <w:rsid w:val="00671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F30"/>
  </w:style>
  <w:style w:type="paragraph" w:styleId="Footer">
    <w:name w:val="footer"/>
    <w:basedOn w:val="Normal"/>
    <w:link w:val="FooterChar"/>
    <w:uiPriority w:val="99"/>
    <w:unhideWhenUsed/>
    <w:rsid w:val="00671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F30"/>
  </w:style>
  <w:style w:type="paragraph" w:customStyle="1" w:styleId="Body">
    <w:name w:val="Body"/>
    <w:rsid w:val="00A34066"/>
    <w:pPr>
      <w:spacing w:after="180" w:line="312" w:lineRule="auto"/>
    </w:pPr>
    <w:rPr>
      <w:rFonts w:ascii="Palatino" w:eastAsia="ヒラギノ角ゴ Pro W3" w:hAnsi="Palatino" w:cs="Times New Roman"/>
      <w:color w:val="000000"/>
      <w:sz w:val="18"/>
      <w:szCs w:val="20"/>
      <w:lang w:val="en-US"/>
    </w:rPr>
  </w:style>
  <w:style w:type="table" w:styleId="TableGrid">
    <w:name w:val="Table Grid"/>
    <w:basedOn w:val="TableNormal"/>
    <w:uiPriority w:val="59"/>
    <w:rsid w:val="00471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4710C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710C4"/>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4">
    <w:name w:val="Light Shading Accent 4"/>
    <w:basedOn w:val="TableNormal"/>
    <w:uiPriority w:val="60"/>
    <w:rsid w:val="004710C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4710C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4710C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1">
    <w:name w:val="Light Shading Accent 1"/>
    <w:basedOn w:val="TableNormal"/>
    <w:uiPriority w:val="60"/>
    <w:rsid w:val="004710C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Grid-Accent2">
    <w:name w:val="Colorful Grid Accent 2"/>
    <w:basedOn w:val="TableNormal"/>
    <w:uiPriority w:val="73"/>
    <w:rsid w:val="004710C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List-Accent6">
    <w:name w:val="Colorful List Accent 6"/>
    <w:basedOn w:val="TableNormal"/>
    <w:uiPriority w:val="72"/>
    <w:rsid w:val="004710C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Accent5">
    <w:name w:val="Colorful List Accent 5"/>
    <w:basedOn w:val="TableNormal"/>
    <w:uiPriority w:val="72"/>
    <w:rsid w:val="004710C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Shading2-Accent6">
    <w:name w:val="Medium Shading 2 Accent 6"/>
    <w:basedOn w:val="TableNormal"/>
    <w:uiPriority w:val="64"/>
    <w:rsid w:val="004710C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4710C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List2-Accent1">
    <w:name w:val="Medium List 2 Accent 1"/>
    <w:basedOn w:val="TableNormal"/>
    <w:uiPriority w:val="66"/>
    <w:rsid w:val="004710C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9F5826"/>
    <w:rPr>
      <w:color w:val="0000FF"/>
      <w:u w:val="single"/>
    </w:rPr>
  </w:style>
  <w:style w:type="table" w:styleId="LightList-Accent1">
    <w:name w:val="Light List Accent 1"/>
    <w:basedOn w:val="TableNormal"/>
    <w:uiPriority w:val="61"/>
    <w:rsid w:val="009864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986491"/>
    <w:pPr>
      <w:ind w:left="720"/>
      <w:contextualSpacing/>
    </w:pPr>
  </w:style>
  <w:style w:type="character" w:customStyle="1" w:styleId="Heading1Char">
    <w:name w:val="Heading 1 Char"/>
    <w:basedOn w:val="DefaultParagraphFont"/>
    <w:link w:val="Heading1"/>
    <w:rsid w:val="00AB12FB"/>
    <w:rPr>
      <w:rFonts w:ascii="Tahoma" w:eastAsia="Times New Roman" w:hAnsi="Tahoma" w:cs="Times New Roman"/>
      <w:b/>
      <w:bCs/>
      <w:iCs/>
      <w:sz w:val="32"/>
      <w:szCs w:val="24"/>
    </w:rPr>
  </w:style>
  <w:style w:type="character" w:customStyle="1" w:styleId="Heading2Char">
    <w:name w:val="Heading 2 Char"/>
    <w:aliases w:val="Tahoma Char"/>
    <w:basedOn w:val="DefaultParagraphFont"/>
    <w:link w:val="Heading2"/>
    <w:rsid w:val="00AB12FB"/>
    <w:rPr>
      <w:rFonts w:ascii="Tahoma" w:eastAsia="Times New Roman" w:hAnsi="Tahoma" w:cs="Tahoma"/>
      <w:bCs/>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2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microsoft.com/office/2007/relationships/hdphoto" Target="media/hdphoto1.wdp"/><Relationship Id="rId9" Type="http://schemas.openxmlformats.org/officeDocument/2006/relationships/image" Target="media/image2.emf"/><Relationship Id="rId10"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479</Words>
  <Characters>2736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Finch, Bethany (E&amp;E)</dc:creator>
  <cp:lastModifiedBy>Lauri Lozano</cp:lastModifiedBy>
  <cp:revision>2</cp:revision>
  <dcterms:created xsi:type="dcterms:W3CDTF">2016-06-07T18:05:00Z</dcterms:created>
  <dcterms:modified xsi:type="dcterms:W3CDTF">2016-06-07T18:05:00Z</dcterms:modified>
</cp:coreProperties>
</file>